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9D" w:rsidRDefault="00964DB6">
      <w:pPr>
        <w:pStyle w:val="a3"/>
        <w:ind w:left="1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0148" cy="1040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148" cy="104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9D" w:rsidRDefault="0033659D">
      <w:pPr>
        <w:pStyle w:val="a3"/>
        <w:spacing w:before="10"/>
        <w:rPr>
          <w:sz w:val="10"/>
        </w:rPr>
      </w:pPr>
    </w:p>
    <w:p w:rsidR="0033659D" w:rsidRDefault="00964DB6">
      <w:pPr>
        <w:pStyle w:val="a3"/>
        <w:ind w:left="1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0148" cy="104041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0148" cy="104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59D" w:rsidRDefault="00964DB6">
      <w:pPr>
        <w:pStyle w:val="a4"/>
        <w:spacing w:before="36" w:line="235" w:lineRule="auto"/>
        <w:ind w:firstLine="561"/>
      </w:pPr>
      <w:r>
        <w:t>Соглашение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субсидии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местного</w:t>
      </w:r>
      <w:r>
        <w:rPr>
          <w:spacing w:val="-9"/>
        </w:rPr>
        <w:t xml:space="preserve"> </w:t>
      </w:r>
      <w:r>
        <w:t>бюджета</w:t>
      </w:r>
      <w:r>
        <w:rPr>
          <w:spacing w:val="-10"/>
        </w:rPr>
        <w:t xml:space="preserve"> </w:t>
      </w:r>
      <w:r>
        <w:t>муниципальному</w:t>
      </w:r>
      <w:r>
        <w:rPr>
          <w:spacing w:val="-57"/>
        </w:rPr>
        <w:t xml:space="preserve"> </w:t>
      </w:r>
      <w:r>
        <w:t>бюджетному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автономному</w:t>
      </w:r>
      <w:r>
        <w:rPr>
          <w:spacing w:val="-6"/>
        </w:rPr>
        <w:t xml:space="preserve"> </w:t>
      </w:r>
      <w:r>
        <w:t>учреждению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выполнения</w:t>
      </w:r>
    </w:p>
    <w:p w:rsidR="0033659D" w:rsidRDefault="00964DB6">
      <w:pPr>
        <w:pStyle w:val="a4"/>
        <w:spacing w:line="273" w:lineRule="exact"/>
        <w:ind w:left="918"/>
      </w:pPr>
      <w:r>
        <w:t>муниципального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(выполнение</w:t>
      </w:r>
      <w:r>
        <w:rPr>
          <w:spacing w:val="-7"/>
        </w:rPr>
        <w:t xml:space="preserve"> </w:t>
      </w:r>
      <w:r>
        <w:t>работ)</w:t>
      </w:r>
    </w:p>
    <w:p w:rsidR="0033659D" w:rsidRDefault="0033659D">
      <w:pPr>
        <w:pStyle w:val="a3"/>
        <w:spacing w:before="2"/>
        <w:rPr>
          <w:b/>
          <w:sz w:val="27"/>
        </w:rPr>
      </w:pPr>
    </w:p>
    <w:p w:rsidR="0033659D" w:rsidRDefault="00964DB6">
      <w:pPr>
        <w:pStyle w:val="a3"/>
        <w:ind w:left="3709" w:right="3729"/>
        <w:jc w:val="center"/>
      </w:pPr>
      <w:r>
        <w:t>РП</w:t>
      </w:r>
      <w:r>
        <w:rPr>
          <w:spacing w:val="-5"/>
        </w:rPr>
        <w:t xml:space="preserve"> </w:t>
      </w:r>
      <w:r>
        <w:t>ЛОКОТЬ</w:t>
      </w:r>
    </w:p>
    <w:p w:rsidR="0033659D" w:rsidRDefault="0033659D">
      <w:pPr>
        <w:pStyle w:val="a3"/>
        <w:spacing w:before="3"/>
        <w:rPr>
          <w:sz w:val="23"/>
        </w:rPr>
      </w:pPr>
    </w:p>
    <w:p w:rsidR="0033659D" w:rsidRDefault="00964DB6">
      <w:pPr>
        <w:pStyle w:val="a3"/>
        <w:tabs>
          <w:tab w:val="left" w:pos="8467"/>
        </w:tabs>
        <w:ind w:left="129"/>
      </w:pPr>
      <w:r>
        <w:t>14</w:t>
      </w:r>
      <w:r>
        <w:rPr>
          <w:spacing w:val="-4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  <w:r>
        <w:tab/>
        <w:t>№</w:t>
      </w:r>
      <w:r>
        <w:rPr>
          <w:spacing w:val="-2"/>
        </w:rPr>
        <w:t xml:space="preserve"> </w:t>
      </w:r>
      <w:r>
        <w:t>1.001.Ч1237.24.01</w:t>
      </w:r>
    </w:p>
    <w:p w:rsidR="0033659D" w:rsidRDefault="0033659D">
      <w:pPr>
        <w:pStyle w:val="a3"/>
        <w:spacing w:before="2"/>
        <w:rPr>
          <w:sz w:val="23"/>
        </w:rPr>
      </w:pPr>
    </w:p>
    <w:p w:rsidR="0033659D" w:rsidRDefault="00964DB6">
      <w:pPr>
        <w:pStyle w:val="a3"/>
        <w:ind w:left="129"/>
      </w:pPr>
      <w:r>
        <w:t>Администрация    Брасовского    района,    которому    как   получателю   средств   местного   бюджета   (далее</w:t>
      </w:r>
    </w:p>
    <w:p w:rsidR="0033659D" w:rsidRDefault="00964DB6">
      <w:pPr>
        <w:pStyle w:val="a3"/>
        <w:spacing w:before="3" w:line="242" w:lineRule="auto"/>
        <w:ind w:left="129"/>
      </w:pPr>
      <w:r>
        <w:t>–            бюджет)            доведены            лимиты            бюджетных            обязательств            на            предоставление           субсидии</w:t>
      </w:r>
      <w:r>
        <w:rPr>
          <w:spacing w:val="1"/>
        </w:rPr>
        <w:t xml:space="preserve"> </w:t>
      </w:r>
      <w:r>
        <w:rPr>
          <w:spacing w:val="-1"/>
        </w:rPr>
        <w:t>муниципальному         бюджетному         или         автономному         учреждению        н</w:t>
      </w:r>
      <w:r>
        <w:rPr>
          <w:spacing w:val="-1"/>
        </w:rPr>
        <w:t>а        финансовое        обеспечение</w:t>
      </w:r>
      <w:r>
        <w:t xml:space="preserve"> </w:t>
      </w:r>
      <w:r>
        <w:rPr>
          <w:spacing w:val="-1"/>
        </w:rPr>
        <w:t>выполнения    им    муниципального    задания    на    оказание    муниципальных   услуг   (выполнение   работ)</w:t>
      </w:r>
      <w:r>
        <w:t xml:space="preserve"> (далее       –       «Учредитель»),       в      лице      главы      администрации      Брасовского     </w:t>
      </w:r>
      <w:r>
        <w:t> района      Лавокина      Сергея</w:t>
      </w:r>
      <w:r>
        <w:rPr>
          <w:spacing w:val="-57"/>
        </w:rPr>
        <w:t xml:space="preserve"> </w:t>
      </w:r>
      <w:r>
        <w:rPr>
          <w:spacing w:val="-1"/>
        </w:rPr>
        <w:t>Николаевича       ,       действующего       на       основании      Положения,      с      одной      стороны      и      Муниципальное</w:t>
      </w:r>
      <w:r>
        <w:t xml:space="preserve"> </w:t>
      </w:r>
      <w:r>
        <w:rPr>
          <w:spacing w:val="-1"/>
        </w:rPr>
        <w:t>бюджетное            общеобразовательное            учреждение            Брасовского</w:t>
      </w:r>
      <w:r>
        <w:rPr>
          <w:spacing w:val="-1"/>
        </w:rPr>
        <w:t>            района            "Крупецкая            средняя</w:t>
      </w:r>
      <w:r>
        <w:t xml:space="preserve"> общеобразовательная школа"</w:t>
      </w:r>
      <w:r>
        <w:rPr>
          <w:spacing w:val="1"/>
        </w:rPr>
        <w:t xml:space="preserve"> </w:t>
      </w:r>
      <w:r>
        <w:t>(далее     –     «Учреждение»),     в     лице     директора     Лобановой    Марии    Афанасьевны,    действующего    на</w:t>
      </w:r>
      <w:r>
        <w:rPr>
          <w:spacing w:val="1"/>
        </w:rPr>
        <w:t xml:space="preserve"> </w:t>
      </w:r>
      <w:r>
        <w:rPr>
          <w:w w:val="95"/>
        </w:rPr>
        <w:t>основании    Устава,    с    другой    стороны,</w:t>
      </w:r>
      <w:r>
        <w:rPr>
          <w:w w:val="95"/>
        </w:rPr>
        <w:t>    далее   именуемые   «Стороны»,   в   соответствии   с   Бюджетным</w:t>
      </w:r>
      <w:r>
        <w:rPr>
          <w:spacing w:val="1"/>
          <w:w w:val="95"/>
        </w:rPr>
        <w:t xml:space="preserve"> </w:t>
      </w:r>
      <w:r>
        <w:rPr>
          <w:spacing w:val="-1"/>
        </w:rPr>
        <w:t>кодексом         Российской         Федерации,         Постановлением         администрации         Брасовского         района        от</w:t>
      </w:r>
      <w:r>
        <w:t xml:space="preserve"> 27.11.2020      №435      «Об      утверждении   </w:t>
      </w:r>
      <w:r>
        <w:t>   Положения      о      формировании      муниципального     задания     на</w:t>
      </w:r>
      <w:r>
        <w:rPr>
          <w:spacing w:val="1"/>
        </w:rPr>
        <w:t xml:space="preserve"> </w:t>
      </w:r>
      <w:r>
        <w:t>оказание     муниципальных     услуг     (выполнение     работ)    в    отношении    муниципальных    учреждений</w:t>
      </w:r>
      <w:r>
        <w:rPr>
          <w:spacing w:val="1"/>
        </w:rPr>
        <w:t xml:space="preserve"> </w:t>
      </w:r>
      <w:r>
        <w:rPr>
          <w:spacing w:val="-1"/>
        </w:rPr>
        <w:t>Брасовского     района     и     финансовом    обеспечении    выпо</w:t>
      </w:r>
      <w:r>
        <w:rPr>
          <w:spacing w:val="-1"/>
        </w:rPr>
        <w:t>лнения    муниципального    задания»    (далее    –</w:t>
      </w:r>
      <w:r>
        <w:t xml:space="preserve"> Положение),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33659D" w:rsidRDefault="00964DB6">
      <w:pPr>
        <w:pStyle w:val="a5"/>
        <w:numPr>
          <w:ilvl w:val="0"/>
          <w:numId w:val="4"/>
        </w:numPr>
        <w:tabs>
          <w:tab w:val="left" w:pos="4348"/>
        </w:tabs>
        <w:spacing w:before="41" w:line="586" w:lineRule="exact"/>
        <w:ind w:right="440" w:firstLine="3419"/>
        <w:jc w:val="left"/>
        <w:rPr>
          <w:sz w:val="24"/>
        </w:rPr>
      </w:pPr>
      <w:r>
        <w:rPr>
          <w:sz w:val="24"/>
        </w:rPr>
        <w:t>Предмет Соглашения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1.1.    Предметом    настоящего    Соглашения    является    предоставление    Учреждению    из   бюджета</w:t>
      </w:r>
    </w:p>
    <w:p w:rsidR="0033659D" w:rsidRDefault="00964DB6">
      <w:pPr>
        <w:pStyle w:val="a3"/>
        <w:spacing w:line="218" w:lineRule="exact"/>
        <w:ind w:left="129"/>
      </w:pPr>
      <w:r>
        <w:t>в    2024    -    2</w:t>
      </w:r>
      <w:r>
        <w:t>026    годах    субсидии    на    финансовое    обеспечение    выполнения    муниципального    задания</w:t>
      </w:r>
    </w:p>
    <w:p w:rsidR="0033659D" w:rsidRDefault="00964DB6">
      <w:pPr>
        <w:pStyle w:val="a3"/>
        <w:spacing w:before="8" w:line="247" w:lineRule="auto"/>
        <w:ind w:left="129"/>
      </w:pPr>
      <w:r>
        <w:rPr>
          <w:spacing w:val="-1"/>
        </w:rPr>
        <w:t>на     оказание     муниципальных     услуг     (выполнение     работ)     №     1     от     14     февраля     2024     года    (далее    –</w:t>
      </w:r>
      <w:r>
        <w:t xml:space="preserve"> Субсидия,</w:t>
      </w:r>
      <w:r>
        <w:rPr>
          <w:spacing w:val="-2"/>
        </w:rPr>
        <w:t xml:space="preserve"> </w:t>
      </w:r>
      <w:r>
        <w:t>м</w:t>
      </w:r>
      <w:r>
        <w:t>униципальное</w:t>
      </w:r>
      <w:r>
        <w:rPr>
          <w:spacing w:val="-1"/>
        </w:rPr>
        <w:t xml:space="preserve"> </w:t>
      </w:r>
      <w:r>
        <w:t>задание).</w:t>
      </w:r>
    </w:p>
    <w:p w:rsidR="0033659D" w:rsidRDefault="0033659D">
      <w:pPr>
        <w:pStyle w:val="a3"/>
        <w:spacing w:before="6"/>
        <w:rPr>
          <w:sz w:val="25"/>
        </w:rPr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1078"/>
        </w:tabs>
        <w:spacing w:line="235" w:lineRule="auto"/>
        <w:ind w:left="4049" w:right="980" w:hanging="3253"/>
        <w:jc w:val="left"/>
        <w:rPr>
          <w:sz w:val="24"/>
        </w:rPr>
      </w:pPr>
      <w:r>
        <w:rPr>
          <w:sz w:val="24"/>
        </w:rPr>
        <w:t>Порядок,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Субсидии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</w:p>
    <w:p w:rsidR="0033659D" w:rsidRDefault="0033659D">
      <w:pPr>
        <w:pStyle w:val="a3"/>
        <w:spacing w:before="4"/>
        <w:rPr>
          <w:sz w:val="28"/>
        </w:rPr>
      </w:pPr>
    </w:p>
    <w:p w:rsidR="0033659D" w:rsidRDefault="00964DB6">
      <w:pPr>
        <w:pStyle w:val="a3"/>
        <w:spacing w:before="1" w:line="254" w:lineRule="auto"/>
        <w:ind w:left="129" w:right="583" w:firstLine="598"/>
        <w:jc w:val="both"/>
      </w:pPr>
      <w:r>
        <w:rPr>
          <w:w w:val="95"/>
        </w:rPr>
        <w:t>2.1.            Субсидия            предоставляется            Учреждению            на            оказание            муниципальных           услуг</w:t>
      </w:r>
      <w:r>
        <w:rPr>
          <w:spacing w:val="1"/>
          <w:w w:val="95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работ),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задании.</w:t>
      </w:r>
    </w:p>
    <w:p w:rsidR="0033659D" w:rsidRDefault="00964DB6">
      <w:pPr>
        <w:pStyle w:val="a3"/>
        <w:spacing w:line="249" w:lineRule="auto"/>
        <w:ind w:left="129" w:right="492" w:firstLine="598"/>
        <w:jc w:val="both"/>
      </w:pPr>
      <w:r>
        <w:rPr>
          <w:w w:val="95"/>
        </w:rPr>
        <w:t>2.2.     Субсидия     предоставляется     в     пределах     лимитов    бюджетных    обязательств,    доведенных</w:t>
      </w:r>
      <w:r>
        <w:rPr>
          <w:spacing w:val="1"/>
          <w:w w:val="95"/>
        </w:rPr>
        <w:t xml:space="preserve"> </w:t>
      </w:r>
      <w:r>
        <w:t>Учредителю      как      получателю      средств      местного      бюджета     по     кодам     бюджетной     классификации</w:t>
      </w:r>
      <w:r>
        <w:rPr>
          <w:spacing w:val="-58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коды</w:t>
      </w:r>
      <w:r>
        <w:rPr>
          <w:spacing w:val="-1"/>
        </w:rPr>
        <w:t xml:space="preserve"> </w:t>
      </w:r>
      <w:r>
        <w:t>БК),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размере:</w:t>
      </w:r>
    </w:p>
    <w:p w:rsidR="0033659D" w:rsidRDefault="00964DB6">
      <w:pPr>
        <w:pStyle w:val="a3"/>
        <w:spacing w:line="254" w:lineRule="auto"/>
        <w:ind w:left="129" w:right="512" w:firstLine="598"/>
        <w:jc w:val="both"/>
      </w:pPr>
      <w:r>
        <w:rPr>
          <w:spacing w:val="-1"/>
        </w:rPr>
        <w:t>в   2024   году   6   024   800   (Шесть   миллионов   двадцать   четыре   тысячи   восемьсот)   рублей  по  коду</w:t>
      </w:r>
      <w:r>
        <w:t xml:space="preserve"> БК:</w:t>
      </w:r>
      <w:r>
        <w:rPr>
          <w:spacing w:val="-2"/>
        </w:rPr>
        <w:t xml:space="preserve"> </w:t>
      </w:r>
      <w:r>
        <w:t>002.0702.0241214721.611;</w:t>
      </w:r>
    </w:p>
    <w:p w:rsidR="0033659D" w:rsidRDefault="00964DB6">
      <w:pPr>
        <w:pStyle w:val="a3"/>
        <w:spacing w:line="254" w:lineRule="auto"/>
        <w:ind w:left="129" w:right="516" w:firstLine="598"/>
        <w:jc w:val="both"/>
      </w:pPr>
      <w:r>
        <w:rPr>
          <w:spacing w:val="-1"/>
        </w:rPr>
        <w:t>в    2024    году    1    303    168    (Один    миллион    триста    три   тысячи</w:t>
      </w:r>
      <w:r>
        <w:rPr>
          <w:spacing w:val="-1"/>
        </w:rPr>
        <w:t>   сто   шестьдесят   восемь)   рублей   15</w:t>
      </w:r>
      <w:r>
        <w:t xml:space="preserve"> копеек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коду</w:t>
      </w:r>
      <w:r>
        <w:rPr>
          <w:spacing w:val="-1"/>
        </w:rPr>
        <w:t xml:space="preserve"> </w:t>
      </w:r>
      <w:r>
        <w:t>БК:</w:t>
      </w:r>
      <w:r>
        <w:rPr>
          <w:spacing w:val="-1"/>
        </w:rPr>
        <w:t xml:space="preserve"> </w:t>
      </w:r>
      <w:r>
        <w:t>002.0702.0241280310.611;</w:t>
      </w:r>
    </w:p>
    <w:p w:rsidR="0033659D" w:rsidRDefault="0033659D">
      <w:pPr>
        <w:spacing w:line="254" w:lineRule="auto"/>
        <w:jc w:val="both"/>
        <w:sectPr w:rsidR="0033659D">
          <w:type w:val="continuous"/>
          <w:pgSz w:w="11940" w:h="16900"/>
          <w:pgMar w:top="560" w:right="780" w:bottom="280" w:left="440" w:header="720" w:footer="720" w:gutter="0"/>
          <w:cols w:space="720"/>
        </w:sectPr>
      </w:pPr>
    </w:p>
    <w:p w:rsidR="0033659D" w:rsidRDefault="00964DB6">
      <w:pPr>
        <w:pStyle w:val="a3"/>
        <w:spacing w:before="64" w:line="254" w:lineRule="auto"/>
        <w:ind w:left="129" w:firstLine="598"/>
      </w:pPr>
      <w:r>
        <w:rPr>
          <w:spacing w:val="-1"/>
        </w:rPr>
        <w:lastRenderedPageBreak/>
        <w:t>в        2024        году        178        800        (Сто        семьдесят        восемь        тысяч        восемьсот)        рублей       по       к</w:t>
      </w:r>
      <w:r>
        <w:rPr>
          <w:spacing w:val="-1"/>
        </w:rPr>
        <w:t>оду       БК:</w:t>
      </w:r>
      <w:r>
        <w:t xml:space="preserve"> 002.0702.0241514723.611;</w:t>
      </w:r>
    </w:p>
    <w:p w:rsidR="0033659D" w:rsidRDefault="00964DB6">
      <w:pPr>
        <w:pStyle w:val="a3"/>
        <w:spacing w:line="254" w:lineRule="auto"/>
        <w:ind w:left="129" w:right="485" w:firstLine="598"/>
      </w:pPr>
      <w:r>
        <w:rPr>
          <w:spacing w:val="-1"/>
        </w:rPr>
        <w:t>в   2025   году   6   024   800   (Шесть   миллионов   двадцать   четыре   тысячи   восемьсот)   рублей  по  коду</w:t>
      </w:r>
      <w:r>
        <w:t xml:space="preserve"> БК:</w:t>
      </w:r>
      <w:r>
        <w:rPr>
          <w:spacing w:val="-2"/>
        </w:rPr>
        <w:t xml:space="preserve"> </w:t>
      </w:r>
      <w:r>
        <w:t>002.0702.0241214721.611;</w:t>
      </w:r>
    </w:p>
    <w:p w:rsidR="0033659D" w:rsidRDefault="00964DB6">
      <w:pPr>
        <w:pStyle w:val="a3"/>
        <w:spacing w:line="254" w:lineRule="auto"/>
        <w:ind w:left="129" w:right="485" w:firstLine="598"/>
      </w:pPr>
      <w:r>
        <w:rPr>
          <w:spacing w:val="-1"/>
        </w:rPr>
        <w:t>в    2025   году   263   170   (Двести   шестьдесят   три   тысячи   сто  </w:t>
      </w:r>
      <w:r>
        <w:rPr>
          <w:spacing w:val="-1"/>
        </w:rPr>
        <w:t> семьдесят)   рублей   79   копеек   по   коду</w:t>
      </w:r>
      <w:r>
        <w:t xml:space="preserve"> БК:</w:t>
      </w:r>
      <w:r>
        <w:rPr>
          <w:spacing w:val="-2"/>
        </w:rPr>
        <w:t xml:space="preserve"> </w:t>
      </w:r>
      <w:r>
        <w:t>002.0702.0241280310.611;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spacing w:val="-1"/>
        </w:rPr>
        <w:t>в        2025        году        178        800        (Сто        семьдесят        восемь        тысяч        восемьсот)        рублей       по       коду       БК:</w:t>
      </w:r>
      <w:r>
        <w:t xml:space="preserve"> 002.0702.0241514723.611;</w:t>
      </w:r>
    </w:p>
    <w:p w:rsidR="0033659D" w:rsidRDefault="00964DB6">
      <w:pPr>
        <w:pStyle w:val="a3"/>
        <w:spacing w:line="254" w:lineRule="auto"/>
        <w:ind w:left="129" w:right="485" w:firstLine="598"/>
      </w:pPr>
      <w:r>
        <w:rPr>
          <w:spacing w:val="-1"/>
        </w:rPr>
        <w:t>в   2026   году   6   024   800   (Шесть   миллионов   двадцать   четыре   тысячи   восемьсот)   рублей  по  коду</w:t>
      </w:r>
      <w:r>
        <w:t xml:space="preserve"> БК:</w:t>
      </w:r>
      <w:r>
        <w:rPr>
          <w:spacing w:val="-2"/>
        </w:rPr>
        <w:t xml:space="preserve"> </w:t>
      </w:r>
      <w:r>
        <w:t>002.0702.0241214721.611;</w:t>
      </w:r>
    </w:p>
    <w:p w:rsidR="0033659D" w:rsidRDefault="00964DB6">
      <w:pPr>
        <w:pStyle w:val="a3"/>
        <w:spacing w:line="254" w:lineRule="auto"/>
        <w:ind w:left="129" w:right="485" w:firstLine="598"/>
      </w:pPr>
      <w:r>
        <w:rPr>
          <w:spacing w:val="-1"/>
        </w:rPr>
        <w:t>в    2026   году   563   161   (Пятьсот   шестьдесят   три   тысячи   сто   шестьдесят </w:t>
      </w:r>
      <w:r>
        <w:rPr>
          <w:spacing w:val="-1"/>
        </w:rPr>
        <w:t>  один)   рубль   04   копейки</w:t>
      </w:r>
      <w:r>
        <w:t xml:space="preserve"> по</w:t>
      </w:r>
      <w:r>
        <w:rPr>
          <w:spacing w:val="-2"/>
        </w:rPr>
        <w:t xml:space="preserve"> </w:t>
      </w:r>
      <w:r>
        <w:t>коду</w:t>
      </w:r>
      <w:r>
        <w:rPr>
          <w:spacing w:val="-1"/>
        </w:rPr>
        <w:t xml:space="preserve"> </w:t>
      </w:r>
      <w:r>
        <w:t>БК:</w:t>
      </w:r>
      <w:r>
        <w:rPr>
          <w:spacing w:val="-1"/>
        </w:rPr>
        <w:t xml:space="preserve"> </w:t>
      </w:r>
      <w:r>
        <w:t>002.0702.0241280310.611;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spacing w:val="-1"/>
        </w:rPr>
        <w:t>в        2026        году        178        800        (Сто        семьдесят        восемь        тысяч        восемьсот)        рублей       по       коду       БК:</w:t>
      </w:r>
      <w:r>
        <w:t xml:space="preserve"> 002.0702.0241514723.61</w:t>
      </w:r>
      <w:r>
        <w:t>1.</w:t>
      </w:r>
    </w:p>
    <w:p w:rsidR="0033659D" w:rsidRDefault="00964DB6">
      <w:pPr>
        <w:pStyle w:val="a3"/>
        <w:spacing w:line="247" w:lineRule="auto"/>
        <w:ind w:left="129" w:firstLine="598"/>
      </w:pPr>
      <w:r>
        <w:rPr>
          <w:w w:val="95"/>
        </w:rPr>
        <w:t>2.3.        Размер        Субсидии       рассчитывается       в       соответствии       с       показателями       муниципального</w:t>
      </w:r>
      <w:r>
        <w:rPr>
          <w:spacing w:val="1"/>
          <w:w w:val="95"/>
        </w:rPr>
        <w:t xml:space="preserve"> </w:t>
      </w:r>
      <w:r>
        <w:t>задания      на     основании     нормативных     затрат     на     оказание     муниципальных     услуг     с     примене</w:t>
      </w:r>
      <w:r>
        <w:t>нием</w:t>
      </w:r>
      <w:r>
        <w:rPr>
          <w:spacing w:val="1"/>
        </w:rPr>
        <w:t xml:space="preserve"> </w:t>
      </w:r>
      <w:r>
        <w:rPr>
          <w:spacing w:val="-1"/>
        </w:rPr>
        <w:t>базовых      нормативов      затрат      и      корректирующих      коэффициентов      к      базовым     нормативам     затрат</w:t>
      </w:r>
      <w:r>
        <w:t xml:space="preserve"> (нормативных</w:t>
      </w:r>
      <w:r>
        <w:rPr>
          <w:spacing w:val="-3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работ),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Положением.</w:t>
      </w:r>
    </w:p>
    <w:p w:rsidR="0033659D" w:rsidRDefault="00964DB6">
      <w:pPr>
        <w:pStyle w:val="a5"/>
        <w:numPr>
          <w:ilvl w:val="0"/>
          <w:numId w:val="4"/>
        </w:numPr>
        <w:tabs>
          <w:tab w:val="left" w:pos="3785"/>
        </w:tabs>
        <w:spacing w:before="30" w:line="586" w:lineRule="exact"/>
        <w:ind w:right="440" w:firstLine="2697"/>
        <w:jc w:val="left"/>
        <w:rPr>
          <w:sz w:val="24"/>
        </w:rPr>
      </w:pPr>
      <w:r>
        <w:rPr>
          <w:sz w:val="24"/>
        </w:rPr>
        <w:t>Порядок перечисления Субсидии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3.1.    Перечисление    Субсидии   осуществляется   в   соответствии   с   Положением   на   лицевой   счет,</w:t>
      </w:r>
    </w:p>
    <w:p w:rsidR="0033659D" w:rsidRDefault="00964DB6">
      <w:pPr>
        <w:pStyle w:val="a3"/>
        <w:spacing w:line="226" w:lineRule="exact"/>
        <w:ind w:left="129"/>
      </w:pPr>
      <w:r>
        <w:t>открытый</w:t>
      </w:r>
      <w:r>
        <w:rPr>
          <w:spacing w:val="-6"/>
        </w:rPr>
        <w:t xml:space="preserve"> </w:t>
      </w:r>
      <w:r>
        <w:t>Учреждению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казначейства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Брянской</w:t>
      </w:r>
      <w:r>
        <w:rPr>
          <w:spacing w:val="-6"/>
        </w:rPr>
        <w:t xml:space="preserve"> </w:t>
      </w:r>
      <w:r>
        <w:t>области.</w:t>
      </w:r>
    </w:p>
    <w:p w:rsidR="0033659D" w:rsidRDefault="0033659D">
      <w:pPr>
        <w:pStyle w:val="a3"/>
        <w:spacing w:before="5"/>
        <w:rPr>
          <w:sz w:val="26"/>
        </w:rPr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4287"/>
        </w:tabs>
        <w:spacing w:before="1"/>
        <w:ind w:left="4286" w:hanging="373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</w:t>
      </w:r>
    </w:p>
    <w:p w:rsidR="0033659D" w:rsidRDefault="0033659D">
      <w:pPr>
        <w:pStyle w:val="a3"/>
        <w:spacing w:before="10"/>
        <w:rPr>
          <w:sz w:val="26"/>
        </w:rPr>
      </w:pPr>
    </w:p>
    <w:p w:rsidR="0033659D" w:rsidRDefault="00964DB6">
      <w:pPr>
        <w:pStyle w:val="a5"/>
        <w:numPr>
          <w:ilvl w:val="1"/>
          <w:numId w:val="3"/>
        </w:numPr>
        <w:tabs>
          <w:tab w:val="left" w:pos="1148"/>
        </w:tabs>
        <w:spacing w:line="266" w:lineRule="auto"/>
        <w:ind w:right="471" w:firstLine="0"/>
        <w:rPr>
          <w:sz w:val="24"/>
        </w:rPr>
      </w:pPr>
      <w:r>
        <w:rPr>
          <w:sz w:val="24"/>
        </w:rPr>
        <w:t>Учредитель обязуется: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4.1.1.        обеспеч</w:t>
      </w:r>
      <w:r>
        <w:rPr>
          <w:w w:val="95"/>
          <w:sz w:val="24"/>
        </w:rPr>
        <w:t>ить        предоставление        Субсидии        в       соответствии       с       разделом       II       настоящего</w:t>
      </w:r>
    </w:p>
    <w:p w:rsidR="0033659D" w:rsidRDefault="00964DB6">
      <w:pPr>
        <w:pStyle w:val="a3"/>
        <w:spacing w:line="261" w:lineRule="exact"/>
        <w:ind w:left="129"/>
      </w:pPr>
      <w:r>
        <w:t>Соглашения;</w:t>
      </w:r>
    </w:p>
    <w:p w:rsidR="0033659D" w:rsidRDefault="00964DB6">
      <w:pPr>
        <w:pStyle w:val="a3"/>
        <w:spacing w:before="16" w:line="244" w:lineRule="auto"/>
        <w:ind w:left="129" w:right="485" w:firstLine="598"/>
      </w:pPr>
      <w:r>
        <w:rPr>
          <w:w w:val="95"/>
        </w:rPr>
        <w:t>4.1.2.                                     размещать                                     на                                     официальном                                    сайте                                    Учредителя                              </w:t>
      </w:r>
      <w:r>
        <w:rPr>
          <w:w w:val="95"/>
        </w:rPr>
        <w:t>      в</w:t>
      </w:r>
      <w:r>
        <w:rPr>
          <w:spacing w:val="1"/>
          <w:w w:val="95"/>
        </w:rPr>
        <w:t xml:space="preserve"> </w:t>
      </w:r>
      <w:r>
        <w:rPr>
          <w:spacing w:val="-1"/>
        </w:rPr>
        <w:t>информационно-телекоммуникационной    сети    «Интернет»    информацию    о   нормативных   затратах,</w:t>
      </w:r>
      <w:r>
        <w:t xml:space="preserve"> </w:t>
      </w:r>
      <w:r>
        <w:rPr>
          <w:spacing w:val="-1"/>
        </w:rPr>
        <w:t>на         основании         которых         рассчитан         размер         Субсидии,         указанный        в        пункте        2.2       </w:t>
      </w:r>
      <w:r>
        <w:rPr>
          <w:spacing w:val="-1"/>
        </w:rPr>
        <w:t> настоящего</w:t>
      </w:r>
      <w:r>
        <w:t xml:space="preserve"> </w:t>
      </w:r>
      <w:r>
        <w:rPr>
          <w:spacing w:val="-1"/>
        </w:rPr>
        <w:t>Соглашения,     не     позднее     5     рабочих    дней,    следующих    за    днем    утверждения    нормативных    затрат</w:t>
      </w:r>
      <w:r>
        <w:t xml:space="preserve"> (внесения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изменений);</w:t>
      </w:r>
    </w:p>
    <w:p w:rsidR="0033659D" w:rsidRDefault="00964DB6">
      <w:pPr>
        <w:pStyle w:val="a3"/>
        <w:spacing w:before="5" w:line="247" w:lineRule="auto"/>
        <w:ind w:left="129" w:firstLine="598"/>
      </w:pPr>
      <w:r>
        <w:rPr>
          <w:w w:val="95"/>
        </w:rPr>
        <w:t>4.1.3.    обеспечивать    перечисление    Субсидии    на    соответствующий    счет,    ука</w:t>
      </w:r>
      <w:r>
        <w:rPr>
          <w:w w:val="95"/>
        </w:rPr>
        <w:t>занный    в   разделе</w:t>
      </w:r>
      <w:r>
        <w:rPr>
          <w:spacing w:val="1"/>
          <w:w w:val="95"/>
        </w:rPr>
        <w:t xml:space="preserve"> </w:t>
      </w:r>
      <w:r>
        <w:t>VIII    настоящего    Соглашения,    в    соответствии    с   графиком   перечисления   Субсидии   в   соответствии</w:t>
      </w:r>
      <w:r>
        <w:rPr>
          <w:spacing w:val="1"/>
        </w:rPr>
        <w:t xml:space="preserve"> </w:t>
      </w:r>
      <w:r>
        <w:t>с    приложением    №    2    к    настоящему    Соглашению,    являющимся    неотъемлемой    частью    настоящего</w:t>
      </w:r>
      <w:r>
        <w:rPr>
          <w:spacing w:val="1"/>
        </w:rPr>
        <w:t xml:space="preserve"> </w:t>
      </w:r>
      <w:r>
        <w:t>Сог</w:t>
      </w:r>
      <w:r>
        <w:t>лашения;</w:t>
      </w:r>
    </w:p>
    <w:p w:rsidR="0033659D" w:rsidRDefault="00964DB6">
      <w:pPr>
        <w:pStyle w:val="a3"/>
        <w:spacing w:line="249" w:lineRule="auto"/>
        <w:ind w:left="129" w:right="470" w:firstLine="598"/>
        <w:jc w:val="both"/>
      </w:pPr>
      <w:r>
        <w:rPr>
          <w:w w:val="95"/>
        </w:rPr>
        <w:t>4.1.4.       осуществлять       контроль      за      выполнением      Учреждением      муниципального      задания      в</w:t>
      </w:r>
      <w:r>
        <w:rPr>
          <w:spacing w:val="1"/>
          <w:w w:val="95"/>
        </w:rPr>
        <w:t xml:space="preserve"> </w:t>
      </w:r>
      <w:r>
        <w:rPr>
          <w:spacing w:val="-1"/>
        </w:rPr>
        <w:t>порядке,      предусмотренном      муниципальным      заданием,      и      соблюдением      Учреждением     условий,</w:t>
      </w:r>
      <w:r>
        <w:t xml:space="preserve"> устано</w:t>
      </w:r>
      <w:r>
        <w:t>вленных</w:t>
      </w:r>
      <w:r>
        <w:rPr>
          <w:spacing w:val="-2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Соглашением;</w:t>
      </w:r>
    </w:p>
    <w:p w:rsidR="0033659D" w:rsidRDefault="00964DB6">
      <w:pPr>
        <w:pStyle w:val="a3"/>
        <w:spacing w:line="328" w:lineRule="auto"/>
        <w:ind w:left="129" w:right="455" w:firstLine="598"/>
      </w:pPr>
      <w:r>
        <w:rPr>
          <w:w w:val="95"/>
        </w:rPr>
        <w:t>4.1.5.         рассматривать         предложения         Учреждения,        связанные        с        исполнением        настоящего</w:t>
      </w:r>
      <w:r>
        <w:rPr>
          <w:spacing w:val="1"/>
          <w:w w:val="95"/>
        </w:rPr>
        <w:t xml:space="preserve"> </w:t>
      </w:r>
      <w:r>
        <w:t>Соглашения,    в    том    числе    по    изменению    размера    Субсидии,    и    направлять    Учреждению    реш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дней,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получения;</w:t>
      </w:r>
    </w:p>
    <w:p w:rsidR="0033659D" w:rsidRDefault="00964DB6">
      <w:pPr>
        <w:pStyle w:val="a3"/>
        <w:spacing w:line="244" w:lineRule="auto"/>
        <w:ind w:left="129" w:right="501" w:firstLine="598"/>
      </w:pPr>
      <w:r>
        <w:rPr>
          <w:w w:val="95"/>
        </w:rPr>
        <w:t>4.1.6.       вносить       изменения       в  </w:t>
      </w:r>
      <w:r>
        <w:rPr>
          <w:w w:val="95"/>
        </w:rPr>
        <w:t>     показатели,       характеризующие      объем      муниципальных      услуг</w:t>
      </w:r>
      <w:r>
        <w:rPr>
          <w:spacing w:val="1"/>
          <w:w w:val="95"/>
        </w:rPr>
        <w:t xml:space="preserve"> </w:t>
      </w:r>
      <w:r>
        <w:t>(работ),         установленные         в         муниципальном         задании,         в         случае         если        указанные        показатели</w:t>
      </w:r>
      <w:r>
        <w:rPr>
          <w:spacing w:val="-57"/>
        </w:rPr>
        <w:t xml:space="preserve"> </w:t>
      </w:r>
      <w:r>
        <w:rPr>
          <w:spacing w:val="-1"/>
        </w:rPr>
        <w:t>необходимо     уменьшит</w:t>
      </w:r>
      <w:r>
        <w:rPr>
          <w:spacing w:val="-1"/>
        </w:rPr>
        <w:t>ь     на     основании     предварительного     отчета    о    выполнении    муниципального</w:t>
      </w:r>
      <w:r>
        <w:t xml:space="preserve"> задания     в     текущем     финансовом     году,     в     течение     5    дней,    следующих    за    днем    его    представления</w:t>
      </w:r>
      <w:r>
        <w:rPr>
          <w:spacing w:val="-57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4.3.4.1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Соглашения;</w:t>
      </w:r>
    </w:p>
    <w:p w:rsidR="0033659D" w:rsidRDefault="00964DB6">
      <w:pPr>
        <w:pStyle w:val="a3"/>
        <w:spacing w:before="4" w:line="247" w:lineRule="auto"/>
        <w:ind w:left="129" w:firstLine="598"/>
      </w:pPr>
      <w:r>
        <w:rPr>
          <w:w w:val="95"/>
        </w:rPr>
        <w:t>4.1.7.        направлять        Учреждению        требование       с       расчетом       средств       Субсидии,       подлежащих</w:t>
      </w:r>
      <w:r>
        <w:rPr>
          <w:spacing w:val="1"/>
          <w:w w:val="95"/>
        </w:rPr>
        <w:t xml:space="preserve"> </w:t>
      </w:r>
      <w:r>
        <w:t>возврату        в        бюджет,       в       случае       недостижения       на     </w:t>
      </w:r>
      <w:r>
        <w:t>  основании       отчета       о       выполнении</w:t>
      </w:r>
      <w:r>
        <w:rPr>
          <w:spacing w:val="1"/>
        </w:rPr>
        <w:t xml:space="preserve"> </w:t>
      </w:r>
      <w:r>
        <w:t>муниципального           задания           (с          учетом          допустимых          (возможных)          отклонений)          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(работы),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</w:t>
      </w:r>
      <w:r>
        <w:t>ие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дней,</w:t>
      </w:r>
    </w:p>
    <w:p w:rsidR="0033659D" w:rsidRDefault="0033659D">
      <w:pPr>
        <w:spacing w:line="247" w:lineRule="auto"/>
        <w:sectPr w:rsidR="0033659D">
          <w:pgSz w:w="11940" w:h="16900"/>
          <w:pgMar w:top="520" w:right="780" w:bottom="280" w:left="440" w:header="720" w:footer="720" w:gutter="0"/>
          <w:cols w:space="720"/>
        </w:sectPr>
      </w:pPr>
    </w:p>
    <w:p w:rsidR="0033659D" w:rsidRDefault="00964DB6">
      <w:pPr>
        <w:pStyle w:val="a3"/>
        <w:spacing w:before="64" w:line="254" w:lineRule="auto"/>
        <w:ind w:left="129" w:firstLine="598"/>
      </w:pPr>
      <w:r>
        <w:rPr>
          <w:spacing w:val="-1"/>
        </w:rPr>
        <w:lastRenderedPageBreak/>
        <w:t>      следующих      за      днем      его      представления      Учреждением      в      соответствии     с     пунктом     4.3.4.2</w:t>
      </w:r>
      <w:r>
        <w:t xml:space="preserve"> настоящего</w:t>
      </w:r>
      <w:r>
        <w:rPr>
          <w:spacing w:val="-2"/>
        </w:rPr>
        <w:t xml:space="preserve"> </w:t>
      </w:r>
      <w:r>
        <w:t>Соглашения;</w:t>
      </w:r>
    </w:p>
    <w:p w:rsidR="0033659D" w:rsidRDefault="00964DB6">
      <w:pPr>
        <w:pStyle w:val="a3"/>
        <w:spacing w:line="249" w:lineRule="auto"/>
        <w:ind w:left="129" w:right="485" w:firstLine="598"/>
      </w:pPr>
      <w:r>
        <w:rPr>
          <w:w w:val="95"/>
        </w:rPr>
        <w:t>4.1.8.          принимать          меры,         обеспечивающие         перечисление         Учреждением         Учредителю         в</w:t>
      </w:r>
      <w:r>
        <w:rPr>
          <w:spacing w:val="1"/>
          <w:w w:val="95"/>
        </w:rPr>
        <w:t xml:space="preserve"> </w:t>
      </w:r>
      <w:r>
        <w:t>бюджет    средств    Субсидии,    подлежащих   возврату   в   соответствии   с   требованием,   указанным   в</w:t>
      </w:r>
      <w:r>
        <w:rPr>
          <w:spacing w:val="1"/>
        </w:rPr>
        <w:t xml:space="preserve"> </w:t>
      </w:r>
      <w:r>
        <w:t>пункте</w:t>
      </w:r>
      <w:r>
        <w:rPr>
          <w:spacing w:val="-3"/>
        </w:rPr>
        <w:t xml:space="preserve"> </w:t>
      </w:r>
      <w:r>
        <w:t>4.1.7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срок,</w:t>
      </w:r>
      <w:r>
        <w:rPr>
          <w:spacing w:val="-3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требовании;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4.1.9.          выполнять          иные          обязательства,          установленные          бюджетным         законодательством</w:t>
      </w:r>
      <w:r>
        <w:rPr>
          <w:spacing w:val="1"/>
          <w:w w:val="9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Соглашени</w:t>
      </w:r>
      <w:r>
        <w:t>ем.</w:t>
      </w:r>
    </w:p>
    <w:p w:rsidR="0033659D" w:rsidRDefault="00964DB6">
      <w:pPr>
        <w:pStyle w:val="a5"/>
        <w:numPr>
          <w:ilvl w:val="1"/>
          <w:numId w:val="3"/>
        </w:numPr>
        <w:tabs>
          <w:tab w:val="left" w:pos="1148"/>
        </w:tabs>
        <w:spacing w:line="266" w:lineRule="auto"/>
        <w:ind w:right="474" w:firstLine="0"/>
        <w:rPr>
          <w:sz w:val="24"/>
        </w:rPr>
      </w:pPr>
      <w:r>
        <w:rPr>
          <w:sz w:val="24"/>
        </w:rPr>
        <w:t>Учредитель вправе: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4.2.1.            запрашивать            у            Учреждения            информацию            и            документы,           необходимые           для</w:t>
      </w:r>
    </w:p>
    <w:p w:rsidR="0033659D" w:rsidRDefault="00964DB6">
      <w:pPr>
        <w:pStyle w:val="a3"/>
        <w:spacing w:line="261" w:lineRule="exact"/>
        <w:ind w:left="129"/>
      </w:pPr>
      <w:r>
        <w:t>осуществления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Учреждением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задания;</w:t>
      </w:r>
    </w:p>
    <w:p w:rsidR="0033659D" w:rsidRDefault="00964DB6">
      <w:pPr>
        <w:pStyle w:val="a3"/>
        <w:spacing w:before="10" w:line="266" w:lineRule="auto"/>
        <w:ind w:left="727"/>
      </w:pPr>
      <w:r>
        <w:t>4.2.2. принимать решение об изменении размера Субсидии:</w:t>
      </w:r>
      <w:r>
        <w:rPr>
          <w:spacing w:val="1"/>
        </w:rPr>
        <w:t xml:space="preserve"> </w:t>
      </w:r>
      <w:r>
        <w:rPr>
          <w:w w:val="95"/>
        </w:rPr>
        <w:t>4.2.2.1.              при              соответствующем              изменении             показателей,             характеризующих             объем</w:t>
      </w:r>
    </w:p>
    <w:p w:rsidR="0033659D" w:rsidRDefault="00964DB6">
      <w:pPr>
        <w:pStyle w:val="a3"/>
        <w:spacing w:line="254" w:lineRule="auto"/>
        <w:ind w:left="727" w:hanging="599"/>
      </w:pPr>
      <w:r>
        <w:t>муниципальных услуг (работ), установленных в муници</w:t>
      </w:r>
      <w:r>
        <w:t>пальном задании, в случае:</w:t>
      </w:r>
      <w:r>
        <w:rPr>
          <w:spacing w:val="1"/>
        </w:rPr>
        <w:t xml:space="preserve"> </w:t>
      </w:r>
      <w:r>
        <w:rPr>
          <w:w w:val="95"/>
        </w:rPr>
        <w:t>4.2.2.1.1.    уменьшения    Учредителю    ранее    утвержденных    лимитов   бюджетных   обязательств,</w:t>
      </w:r>
    </w:p>
    <w:p w:rsidR="0033659D" w:rsidRDefault="00964DB6">
      <w:pPr>
        <w:pStyle w:val="a3"/>
        <w:spacing w:line="254" w:lineRule="auto"/>
        <w:ind w:left="727" w:hanging="599"/>
      </w:pPr>
      <w:r>
        <w:t>указанных в пункте 2.2 настоящего Соглашения;</w:t>
      </w:r>
      <w:r>
        <w:rPr>
          <w:spacing w:val="1"/>
        </w:rPr>
        <w:t xml:space="preserve"> </w:t>
      </w:r>
      <w:r>
        <w:rPr>
          <w:w w:val="95"/>
        </w:rPr>
        <w:t>4.2.2.1.2.        увеличения        (при        наличии        у        Учредите</w:t>
      </w:r>
      <w:r>
        <w:rPr>
          <w:w w:val="95"/>
        </w:rPr>
        <w:t>ля        лимитов        бюджетных        обязательств,</w:t>
      </w:r>
    </w:p>
    <w:p w:rsidR="0033659D" w:rsidRDefault="00964DB6">
      <w:pPr>
        <w:pStyle w:val="a3"/>
        <w:spacing w:line="249" w:lineRule="auto"/>
        <w:ind w:left="129"/>
      </w:pPr>
      <w:r>
        <w:rPr>
          <w:w w:val="95"/>
        </w:rPr>
        <w:t>указанных       в       пункте       2.2       настоящего       Соглашения)       или       уменьшения       потребности      в      оказании</w:t>
      </w:r>
      <w:r>
        <w:rPr>
          <w:spacing w:val="1"/>
          <w:w w:val="95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(выполнении</w:t>
      </w:r>
      <w:r>
        <w:rPr>
          <w:spacing w:val="-1"/>
        </w:rPr>
        <w:t xml:space="preserve"> </w:t>
      </w:r>
      <w:r>
        <w:t>работ);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4.2.2.1.3.         принятия         решения         по        результатам        рассмотрения        предложений        Учреждения,</w:t>
      </w:r>
      <w:r>
        <w:rPr>
          <w:spacing w:val="1"/>
          <w:w w:val="95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4.4.2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Соглашения;</w:t>
      </w:r>
    </w:p>
    <w:p w:rsidR="0033659D" w:rsidRDefault="00964DB6">
      <w:pPr>
        <w:pStyle w:val="a3"/>
        <w:spacing w:line="249" w:lineRule="auto"/>
        <w:ind w:left="129" w:firstLine="598"/>
      </w:pPr>
      <w:r>
        <w:rPr>
          <w:w w:val="95"/>
        </w:rPr>
        <w:t>4.2.2.2.              без              соответствующего  </w:t>
      </w:r>
      <w:r>
        <w:rPr>
          <w:w w:val="95"/>
        </w:rPr>
        <w:t>            изменения             показателей,             характеризующих             объем</w:t>
      </w:r>
      <w:r>
        <w:rPr>
          <w:spacing w:val="1"/>
          <w:w w:val="95"/>
        </w:rPr>
        <w:t xml:space="preserve"> </w:t>
      </w:r>
      <w:r>
        <w:t>муниципальных           услуг           (работ),           установленных           в           муниципальном           задании,          в          случаях,</w:t>
      </w:r>
      <w:r>
        <w:rPr>
          <w:spacing w:val="1"/>
        </w:rPr>
        <w:t xml:space="preserve"> </w:t>
      </w:r>
      <w:r>
        <w:t>предус</w:t>
      </w:r>
      <w:r>
        <w:t>мотренных</w:t>
      </w:r>
      <w:r>
        <w:rPr>
          <w:spacing w:val="-2"/>
        </w:rPr>
        <w:t xml:space="preserve"> </w:t>
      </w:r>
      <w:r>
        <w:t>Положением;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4.2.3.    осуществлять    иные    права,    установленные    бюджетным   законодательством   Российской</w:t>
      </w:r>
      <w:r>
        <w:rPr>
          <w:spacing w:val="1"/>
          <w:w w:val="9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Соглашением.</w:t>
      </w:r>
    </w:p>
    <w:p w:rsidR="0033659D" w:rsidRDefault="00964DB6">
      <w:pPr>
        <w:pStyle w:val="a5"/>
        <w:numPr>
          <w:ilvl w:val="1"/>
          <w:numId w:val="3"/>
        </w:numPr>
        <w:tabs>
          <w:tab w:val="left" w:pos="1148"/>
        </w:tabs>
        <w:spacing w:line="266" w:lineRule="auto"/>
        <w:ind w:right="490" w:firstLine="0"/>
        <w:rPr>
          <w:sz w:val="24"/>
        </w:rPr>
      </w:pPr>
      <w:r>
        <w:rPr>
          <w:sz w:val="24"/>
        </w:rPr>
        <w:t>Учреждение обязуется: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4.3.1.     предоставлять     в     течение     5     дней    </w:t>
      </w:r>
      <w:r>
        <w:rPr>
          <w:w w:val="95"/>
          <w:sz w:val="24"/>
        </w:rPr>
        <w:t> по     запросу     Учредителя     информацию    и    документы,</w:t>
      </w:r>
    </w:p>
    <w:p w:rsidR="0033659D" w:rsidRDefault="00964DB6">
      <w:pPr>
        <w:pStyle w:val="a3"/>
        <w:spacing w:line="256" w:lineRule="exact"/>
        <w:ind w:left="129"/>
      </w:pPr>
      <w:r>
        <w:t>необходимые          для          осуществления          контроля,          предусмотренного          пунктом         4.1.4         настоящего</w:t>
      </w:r>
    </w:p>
    <w:p w:rsidR="0033659D" w:rsidRDefault="00964DB6">
      <w:pPr>
        <w:pStyle w:val="a3"/>
        <w:ind w:left="129"/>
      </w:pPr>
      <w:r>
        <w:t>Соглашения;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4.3.2.      осуществлять      возвра</w:t>
      </w:r>
      <w:r>
        <w:rPr>
          <w:w w:val="95"/>
        </w:rPr>
        <w:t>т     в     бюджет     средств     Субсидии     в     размере     и     сроки,     указанные     в</w:t>
      </w:r>
      <w:r>
        <w:rPr>
          <w:spacing w:val="1"/>
          <w:w w:val="95"/>
        </w:rPr>
        <w:t xml:space="preserve"> </w:t>
      </w:r>
      <w:r>
        <w:t>требовании,</w:t>
      </w:r>
      <w:r>
        <w:rPr>
          <w:spacing w:val="-7"/>
        </w:rPr>
        <w:t xml:space="preserve"> </w:t>
      </w:r>
      <w:r>
        <w:t>направленном</w:t>
      </w:r>
      <w:r>
        <w:rPr>
          <w:spacing w:val="-6"/>
        </w:rPr>
        <w:t xml:space="preserve"> </w:t>
      </w:r>
      <w:r>
        <w:t>Учредителем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4.1.7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Соглашения;</w:t>
      </w:r>
    </w:p>
    <w:p w:rsidR="0033659D" w:rsidRDefault="00964DB6">
      <w:pPr>
        <w:pStyle w:val="a3"/>
        <w:spacing w:line="249" w:lineRule="auto"/>
        <w:ind w:left="129" w:right="455" w:firstLine="598"/>
      </w:pPr>
      <w:r>
        <w:rPr>
          <w:w w:val="95"/>
        </w:rPr>
        <w:t>4.3.3.                  направлять                  средства                  Субсидии                  на                 выплаты,                 установленные                 планом</w:t>
      </w:r>
      <w:r>
        <w:rPr>
          <w:spacing w:val="1"/>
          <w:w w:val="95"/>
        </w:rPr>
        <w:t xml:space="preserve"> </w:t>
      </w:r>
      <w:r>
        <w:t>финансово-хозяйственной    деятельности    Учреждения,    составленным </w:t>
      </w:r>
      <w:r>
        <w:t>   и    утвержденным    в   порядке,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Учредителем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финансово-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деятельности);</w:t>
      </w:r>
    </w:p>
    <w:p w:rsidR="0033659D" w:rsidRDefault="00964DB6">
      <w:pPr>
        <w:pStyle w:val="a3"/>
        <w:spacing w:line="254" w:lineRule="auto"/>
        <w:ind w:left="129" w:right="485" w:firstLine="598"/>
      </w:pPr>
      <w:r>
        <w:rPr>
          <w:w w:val="95"/>
        </w:rPr>
        <w:t>4.3.4.       представлять      Учредителю      по      форме,      предусмотренной      приложением      №      2      к</w:t>
      </w:r>
      <w:r>
        <w:rPr>
          <w:spacing w:val="1"/>
          <w:w w:val="95"/>
        </w:rPr>
        <w:t xml:space="preserve"> </w:t>
      </w:r>
      <w:r>
        <w:t>Положению:</w:t>
      </w:r>
    </w:p>
    <w:p w:rsidR="0033659D" w:rsidRDefault="00964DB6">
      <w:pPr>
        <w:pStyle w:val="a3"/>
        <w:spacing w:line="254" w:lineRule="auto"/>
        <w:ind w:left="129" w:right="831" w:firstLine="598"/>
      </w:pPr>
      <w:r>
        <w:rPr>
          <w:w w:val="95"/>
        </w:rPr>
        <w:t>4.3.4.1.    предварительный    отчет    о    выполнении    муниципального    задания    в    срок    до   10</w:t>
      </w:r>
      <w:r>
        <w:rPr>
          <w:spacing w:val="1"/>
          <w:w w:val="95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г.;</w:t>
      </w:r>
    </w:p>
    <w:p w:rsidR="0033659D" w:rsidRDefault="00964DB6">
      <w:pPr>
        <w:pStyle w:val="a3"/>
        <w:spacing w:line="266" w:lineRule="auto"/>
        <w:ind w:left="727"/>
      </w:pPr>
      <w:r>
        <w:t>4.3.4.2.</w:t>
      </w:r>
      <w:r>
        <w:rPr>
          <w:spacing w:val="-5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выполнении</w:t>
      </w:r>
      <w:r>
        <w:rPr>
          <w:spacing w:val="52"/>
        </w:rPr>
        <w:t xml:space="preserve"> </w:t>
      </w:r>
      <w:r>
        <w:t>муниципального</w:t>
      </w:r>
      <w:r>
        <w:rPr>
          <w:spacing w:val="53"/>
        </w:rPr>
        <w:t xml:space="preserve"> </w:t>
      </w:r>
      <w:r>
        <w:t>задания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г.;</w:t>
      </w:r>
      <w:r>
        <w:rPr>
          <w:spacing w:val="-57"/>
        </w:rPr>
        <w:t xml:space="preserve"> </w:t>
      </w:r>
      <w:r>
        <w:t>4.3.5.          выполнять          иные  </w:t>
      </w:r>
      <w:r>
        <w:t>        обязательства,          установленные          бюджетным         законодательством</w:t>
      </w:r>
    </w:p>
    <w:p w:rsidR="0033659D" w:rsidRDefault="00964DB6">
      <w:pPr>
        <w:pStyle w:val="a3"/>
        <w:spacing w:line="261" w:lineRule="exact"/>
        <w:ind w:left="129"/>
      </w:pP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настоящим</w:t>
      </w:r>
      <w:r>
        <w:rPr>
          <w:spacing w:val="-11"/>
        </w:rPr>
        <w:t xml:space="preserve"> </w:t>
      </w:r>
      <w:r>
        <w:t>Соглашением.</w:t>
      </w:r>
    </w:p>
    <w:p w:rsidR="0033659D" w:rsidRDefault="00964DB6">
      <w:pPr>
        <w:pStyle w:val="a5"/>
        <w:numPr>
          <w:ilvl w:val="1"/>
          <w:numId w:val="3"/>
        </w:numPr>
        <w:tabs>
          <w:tab w:val="left" w:pos="1148"/>
        </w:tabs>
        <w:spacing w:line="266" w:lineRule="auto"/>
        <w:ind w:right="436" w:firstLine="0"/>
        <w:rPr>
          <w:sz w:val="24"/>
        </w:rPr>
      </w:pPr>
      <w:r>
        <w:rPr>
          <w:sz w:val="24"/>
        </w:rPr>
        <w:t>Учреждение вправе: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4.4.1.        направлять        не       использованный       на       начало       очер</w:t>
      </w:r>
      <w:r>
        <w:rPr>
          <w:w w:val="95"/>
          <w:sz w:val="24"/>
        </w:rPr>
        <w:t>едного       финансового       года       остаток</w:t>
      </w:r>
    </w:p>
    <w:p w:rsidR="0033659D" w:rsidRDefault="00964DB6">
      <w:pPr>
        <w:pStyle w:val="a3"/>
        <w:spacing w:line="252" w:lineRule="exact"/>
        <w:ind w:left="129"/>
      </w:pPr>
      <w:r>
        <w:t>Субсидии    на   осуществление   в   очередном   финансовом   году   расходов   в   соответствии   с   планом</w:t>
      </w:r>
    </w:p>
    <w:p w:rsidR="0033659D" w:rsidRDefault="00964DB6">
      <w:pPr>
        <w:pStyle w:val="a3"/>
        <w:spacing w:before="6" w:line="244" w:lineRule="auto"/>
        <w:ind w:left="129" w:right="572"/>
      </w:pPr>
      <w:r>
        <w:t>финансово-хозяйственной         деятельности         для         достижения         целей,      </w:t>
      </w:r>
      <w:r>
        <w:t>  предусмотренных        уставом</w:t>
      </w:r>
      <w:r>
        <w:rPr>
          <w:spacing w:val="1"/>
        </w:rPr>
        <w:t xml:space="preserve"> </w:t>
      </w:r>
      <w:r>
        <w:rPr>
          <w:w w:val="95"/>
        </w:rPr>
        <w:t>Учреждения,    за    исключением    средств    Субсидии,    подлежащих    возврату   в   бюджет   в   соответствии</w:t>
      </w:r>
      <w:r>
        <w:rPr>
          <w:spacing w:val="67"/>
        </w:rPr>
        <w:t xml:space="preserve"> </w:t>
      </w:r>
      <w:r>
        <w:rPr>
          <w:spacing w:val="19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4.3.2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Соглашения;</w:t>
      </w:r>
    </w:p>
    <w:p w:rsidR="0033659D" w:rsidRDefault="00964DB6">
      <w:pPr>
        <w:pStyle w:val="a3"/>
        <w:spacing w:before="4" w:line="254" w:lineRule="auto"/>
        <w:ind w:left="129" w:right="485" w:firstLine="598"/>
      </w:pPr>
      <w:r>
        <w:rPr>
          <w:w w:val="95"/>
        </w:rPr>
        <w:t>4.4.2.    направлять    Учредителю    предложения    по    исполнению    настоящего    Соглашения,    в    том</w:t>
      </w:r>
      <w:r>
        <w:rPr>
          <w:spacing w:val="1"/>
          <w:w w:val="9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Субсидии;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4.4.3.      обращаться      к      Учредителю      в      целях      получения     разъяснений     в     свя</w:t>
      </w:r>
      <w:r>
        <w:rPr>
          <w:w w:val="95"/>
        </w:rPr>
        <w:t>зи     с     исполнением</w:t>
      </w:r>
      <w:r>
        <w:rPr>
          <w:spacing w:val="1"/>
          <w:w w:val="95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Соглашения;</w:t>
      </w:r>
    </w:p>
    <w:p w:rsidR="0033659D" w:rsidRDefault="00964DB6">
      <w:pPr>
        <w:pStyle w:val="a3"/>
        <w:spacing w:line="254" w:lineRule="auto"/>
        <w:ind w:left="129" w:firstLine="598"/>
      </w:pPr>
      <w:r>
        <w:rPr>
          <w:w w:val="95"/>
        </w:rPr>
        <w:t>4.4.4.    осуществлять    иные    права,    установленные    бюджетным   законодательством   Российской</w:t>
      </w:r>
      <w:r>
        <w:rPr>
          <w:spacing w:val="1"/>
          <w:w w:val="95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Соглашением.</w:t>
      </w:r>
    </w:p>
    <w:p w:rsidR="0033659D" w:rsidRDefault="0033659D">
      <w:pPr>
        <w:spacing w:line="254" w:lineRule="auto"/>
        <w:sectPr w:rsidR="0033659D">
          <w:pgSz w:w="11940" w:h="16900"/>
          <w:pgMar w:top="520" w:right="780" w:bottom="280" w:left="440" w:header="720" w:footer="720" w:gutter="0"/>
          <w:cols w:space="720"/>
        </w:sectPr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4223"/>
        </w:tabs>
        <w:spacing w:before="73"/>
        <w:ind w:left="4222" w:hanging="294"/>
        <w:jc w:val="left"/>
        <w:rPr>
          <w:sz w:val="24"/>
        </w:rPr>
      </w:pPr>
      <w:r>
        <w:rPr>
          <w:sz w:val="24"/>
        </w:rPr>
        <w:lastRenderedPageBreak/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</w:t>
      </w:r>
    </w:p>
    <w:p w:rsidR="0033659D" w:rsidRDefault="0033659D">
      <w:pPr>
        <w:pStyle w:val="a3"/>
        <w:spacing w:before="11"/>
        <w:rPr>
          <w:sz w:val="26"/>
        </w:rPr>
      </w:pPr>
    </w:p>
    <w:p w:rsidR="0033659D" w:rsidRDefault="00964DB6">
      <w:pPr>
        <w:pStyle w:val="a3"/>
        <w:spacing w:line="249" w:lineRule="auto"/>
        <w:ind w:left="129" w:right="512" w:firstLine="598"/>
        <w:jc w:val="both"/>
      </w:pPr>
      <w:r>
        <w:rPr>
          <w:w w:val="95"/>
        </w:rPr>
        <w:t>5.1.         В         случае         неисполнения        или        ненадлежащего        исполнения        своих        обязательств        по</w:t>
      </w:r>
      <w:r>
        <w:rPr>
          <w:spacing w:val="1"/>
          <w:w w:val="95"/>
        </w:rPr>
        <w:t xml:space="preserve"> </w:t>
      </w:r>
      <w:r>
        <w:rPr>
          <w:spacing w:val="-1"/>
        </w:rPr>
        <w:t>настоящему      Соглашению      Стороны     несут     ответственность     в     соответствии     с     законодат</w:t>
      </w:r>
      <w:r>
        <w:rPr>
          <w:spacing w:val="-1"/>
        </w:rPr>
        <w:t>ельством</w:t>
      </w:r>
      <w:r>
        <w:t xml:space="preserve"> Российской</w:t>
      </w:r>
      <w:r>
        <w:rPr>
          <w:spacing w:val="-2"/>
        </w:rPr>
        <w:t xml:space="preserve"> </w:t>
      </w:r>
      <w:r>
        <w:t>Федерации.</w:t>
      </w:r>
    </w:p>
    <w:p w:rsidR="0033659D" w:rsidRDefault="00964DB6">
      <w:pPr>
        <w:pStyle w:val="a3"/>
        <w:spacing w:line="254" w:lineRule="auto"/>
        <w:ind w:left="129" w:right="483" w:firstLine="598"/>
        <w:jc w:val="both"/>
      </w:pPr>
      <w:r>
        <w:rPr>
          <w:w w:val="95"/>
        </w:rPr>
        <w:t>5.2.     Иные     положения     об     ответственности     за    неисполнение    или    ненадлежащее    исполнение</w:t>
      </w:r>
      <w:r>
        <w:rPr>
          <w:spacing w:val="1"/>
          <w:w w:val="95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Соглашению.</w:t>
      </w:r>
    </w:p>
    <w:p w:rsidR="0033659D" w:rsidRDefault="0033659D">
      <w:pPr>
        <w:pStyle w:val="a3"/>
        <w:spacing w:before="9"/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4799"/>
        </w:tabs>
        <w:spacing w:before="1"/>
        <w:ind w:left="4798" w:hanging="373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</w:p>
    <w:p w:rsidR="0033659D" w:rsidRDefault="0033659D">
      <w:pPr>
        <w:pStyle w:val="a3"/>
        <w:spacing w:before="10"/>
        <w:rPr>
          <w:sz w:val="26"/>
        </w:rPr>
      </w:pPr>
    </w:p>
    <w:p w:rsidR="0033659D" w:rsidRDefault="00964DB6">
      <w:pPr>
        <w:pStyle w:val="a3"/>
        <w:ind w:left="727"/>
      </w:pPr>
      <w:r>
        <w:t>6.1.</w:t>
      </w:r>
      <w:r>
        <w:rPr>
          <w:spacing w:val="-7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Соглашению.</w:t>
      </w:r>
    </w:p>
    <w:p w:rsidR="0033659D" w:rsidRDefault="00964DB6">
      <w:pPr>
        <w:pStyle w:val="a5"/>
        <w:numPr>
          <w:ilvl w:val="0"/>
          <w:numId w:val="4"/>
        </w:numPr>
        <w:tabs>
          <w:tab w:val="left" w:pos="4103"/>
        </w:tabs>
        <w:spacing w:before="16" w:line="580" w:lineRule="atLeast"/>
        <w:ind w:right="449" w:firstLine="2922"/>
        <w:jc w:val="left"/>
        <w:rPr>
          <w:sz w:val="24"/>
        </w:rPr>
      </w:pPr>
      <w:r>
        <w:rPr>
          <w:sz w:val="24"/>
        </w:rPr>
        <w:t>Заключительные положения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7.1.      Настоящее      Соглашение      вступает      в      силу      с     даты     его     подписания     лицами,     имеющими</w:t>
      </w:r>
    </w:p>
    <w:p w:rsidR="0033659D" w:rsidRDefault="00964DB6">
      <w:pPr>
        <w:pStyle w:val="a3"/>
        <w:spacing w:before="13" w:line="247" w:lineRule="auto"/>
        <w:ind w:left="129" w:right="514"/>
        <w:jc w:val="both"/>
      </w:pPr>
      <w:r>
        <w:rPr>
          <w:spacing w:val="-1"/>
        </w:rPr>
        <w:t>право      действовать      от      имени      каждой      из      Сторон,      но      не     ранее</w:t>
      </w:r>
      <w:r>
        <w:rPr>
          <w:spacing w:val="-1"/>
        </w:rPr>
        <w:t>     доведения     лимитов     бюджетных</w:t>
      </w:r>
      <w:r>
        <w:t xml:space="preserve"> </w:t>
      </w:r>
      <w:r>
        <w:rPr>
          <w:w w:val="95"/>
        </w:rPr>
        <w:t>обязательств,         указанных         в         пункте         2.2         настоящего         Соглашения,         и         действует         до        полного</w:t>
      </w:r>
      <w:r>
        <w:rPr>
          <w:spacing w:val="1"/>
          <w:w w:val="9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Соглашению.</w:t>
      </w:r>
    </w:p>
    <w:p w:rsidR="0033659D" w:rsidRDefault="00964DB6">
      <w:pPr>
        <w:pStyle w:val="a3"/>
        <w:spacing w:line="247" w:lineRule="auto"/>
        <w:ind w:left="129" w:firstLine="598"/>
      </w:pPr>
      <w:r>
        <w:rPr>
          <w:w w:val="95"/>
        </w:rPr>
        <w:t>7.2.   Споры,   возникающие   между   Сторонами   в   связи   с   исполнением   настоящего   Соглашения,</w:t>
      </w:r>
      <w:r>
        <w:rPr>
          <w:spacing w:val="1"/>
          <w:w w:val="95"/>
        </w:rPr>
        <w:t xml:space="preserve"> </w:t>
      </w:r>
      <w:r>
        <w:t>решаются               ими,               по               возможности,               путем              проведения              переговор</w:t>
      </w:r>
      <w:r>
        <w:t>ов              с              оформлением</w:t>
      </w:r>
      <w:r>
        <w:rPr>
          <w:spacing w:val="1"/>
        </w:rPr>
        <w:t xml:space="preserve"> </w:t>
      </w:r>
      <w:r>
        <w:rPr>
          <w:spacing w:val="-1"/>
        </w:rPr>
        <w:t>соответствующих     протоколов     или     иных     документов.     При    недостижении    согласия    споры    между</w:t>
      </w:r>
      <w:r>
        <w:t xml:space="preserve"> Сторонами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33659D" w:rsidRDefault="00964DB6">
      <w:pPr>
        <w:pStyle w:val="a3"/>
        <w:spacing w:line="249" w:lineRule="auto"/>
        <w:ind w:left="129" w:right="485" w:firstLine="598"/>
      </w:pPr>
      <w:r>
        <w:t>7.3.    Изменение    настоящего   Соглашения,   в   том   числе   в   соответствии   с   положениями</w:t>
      </w:r>
      <w:r>
        <w:rPr>
          <w:spacing w:val="1"/>
        </w:rPr>
        <w:t xml:space="preserve"> </w:t>
      </w:r>
      <w:r>
        <w:rPr>
          <w:spacing w:val="-1"/>
        </w:rPr>
        <w:t>пункта     4.2.2     настоящего     Соглашения,     осуществляется     по     соглашению     Сторон    и    оформляется    в</w:t>
      </w:r>
      <w:r>
        <w:t xml:space="preserve"> виде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соглашени</w:t>
      </w:r>
      <w:r>
        <w:t>я.</w:t>
      </w:r>
    </w:p>
    <w:p w:rsidR="0033659D" w:rsidRDefault="00964DB6">
      <w:pPr>
        <w:pStyle w:val="a3"/>
        <w:spacing w:line="249" w:lineRule="auto"/>
        <w:ind w:left="129" w:firstLine="598"/>
      </w:pPr>
      <w:r>
        <w:rPr>
          <w:w w:val="95"/>
        </w:rPr>
        <w:t>7.4.         Расторжение         настоящего         Соглашения         осуществляется         по        соглашению        Сторон,        и</w:t>
      </w:r>
      <w:r>
        <w:rPr>
          <w:spacing w:val="1"/>
          <w:w w:val="95"/>
        </w:rPr>
        <w:t xml:space="preserve"> </w:t>
      </w:r>
      <w:r>
        <w:t>оформляется   в   виде   дополнительного   соглашения,   за   исключением   расторжения   в   одностороннем</w:t>
      </w:r>
      <w:r>
        <w:rPr>
          <w:spacing w:val="1"/>
        </w:rPr>
        <w:t xml:space="preserve"> </w:t>
      </w:r>
      <w:r>
        <w:t>порядк</w:t>
      </w:r>
      <w:r>
        <w:t>е,</w:t>
      </w:r>
      <w:r>
        <w:rPr>
          <w:spacing w:val="-2"/>
        </w:rPr>
        <w:t xml:space="preserve"> </w:t>
      </w:r>
      <w:r>
        <w:t>предусмотренного</w:t>
      </w:r>
      <w:r>
        <w:rPr>
          <w:spacing w:val="-2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7.5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Соглашения.</w:t>
      </w:r>
    </w:p>
    <w:p w:rsidR="0033659D" w:rsidRDefault="00964DB6">
      <w:pPr>
        <w:pStyle w:val="a3"/>
        <w:spacing w:line="254" w:lineRule="auto"/>
        <w:ind w:left="129" w:right="831" w:firstLine="598"/>
      </w:pPr>
      <w:r>
        <w:rPr>
          <w:w w:val="95"/>
        </w:rPr>
        <w:t>7.5.    Расторжение    настоящего    Соглашения   Учредителем   в   одностороннем   порядке   возможно</w:t>
      </w:r>
      <w:r>
        <w:rPr>
          <w:spacing w:val="57"/>
        </w:rPr>
        <w:t xml:space="preserve">  </w:t>
      </w:r>
      <w:r>
        <w:rPr>
          <w:spacing w:val="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33659D" w:rsidRDefault="00964DB6">
      <w:pPr>
        <w:pStyle w:val="a3"/>
        <w:spacing w:line="266" w:lineRule="auto"/>
        <w:ind w:left="727"/>
      </w:pPr>
      <w:r>
        <w:t>7.5.1. прекращения деятельности Учреждения при реорганизации или ликвидации;</w:t>
      </w:r>
      <w:r>
        <w:rPr>
          <w:spacing w:val="1"/>
        </w:rPr>
        <w:t xml:space="preserve"> </w:t>
      </w:r>
      <w:r>
        <w:rPr>
          <w:w w:val="95"/>
        </w:rPr>
        <w:t>7.5.2.  </w:t>
      </w:r>
      <w:r>
        <w:rPr>
          <w:w w:val="95"/>
        </w:rPr>
        <w:t>     нарушения       Учреждением       условий,       предусмотренных      муниципальным      заданием      и</w:t>
      </w:r>
    </w:p>
    <w:p w:rsidR="0033659D" w:rsidRDefault="00964DB6">
      <w:pPr>
        <w:pStyle w:val="a3"/>
        <w:spacing w:line="254" w:lineRule="auto"/>
        <w:ind w:left="727" w:hanging="599"/>
      </w:pPr>
      <w:r>
        <w:t>настоящим Соглашением;</w:t>
      </w:r>
      <w:r>
        <w:rPr>
          <w:spacing w:val="1"/>
        </w:rPr>
        <w:t xml:space="preserve"> </w:t>
      </w:r>
      <w:r>
        <w:rPr>
          <w:w w:val="95"/>
        </w:rPr>
        <w:t>7.6.        При        досрочном        прекращении        выполнения        муниципального        задания        по</w:t>
      </w:r>
    </w:p>
    <w:p w:rsidR="0033659D" w:rsidRDefault="00964DB6">
      <w:pPr>
        <w:pStyle w:val="a3"/>
        <w:spacing w:line="244" w:lineRule="auto"/>
        <w:ind w:left="129" w:right="485"/>
      </w:pPr>
      <w:r>
        <w:t>установленным      в     нем     основаниям     неиспользованные     остатки     Субсидии     в     размере,</w:t>
      </w:r>
      <w:r>
        <w:rPr>
          <w:spacing w:val="1"/>
        </w:rPr>
        <w:t xml:space="preserve"> </w:t>
      </w:r>
      <w:r>
        <w:rPr>
          <w:spacing w:val="-1"/>
        </w:rPr>
        <w:t>соответствующем       показателям,       характеризующим       объем       неоказанных      муниципальных      услуг</w:t>
      </w:r>
      <w:r>
        <w:t xml:space="preserve"> </w:t>
      </w:r>
      <w:r>
        <w:rPr>
          <w:w w:val="95"/>
        </w:rPr>
        <w:t>(невыполненных       работ),  </w:t>
      </w:r>
      <w:r>
        <w:rPr>
          <w:w w:val="95"/>
        </w:rPr>
        <w:t>     подлежат       перечислению       Учреждением       в       бюджет       в       установленном</w:t>
      </w:r>
      <w:r>
        <w:rPr>
          <w:spacing w:val="1"/>
          <w:w w:val="95"/>
        </w:rPr>
        <w:t xml:space="preserve"> </w:t>
      </w:r>
      <w:r>
        <w:t>порядке.</w:t>
      </w:r>
    </w:p>
    <w:p w:rsidR="0033659D" w:rsidRDefault="00964DB6">
      <w:pPr>
        <w:pStyle w:val="a3"/>
        <w:spacing w:line="244" w:lineRule="auto"/>
        <w:ind w:left="129" w:right="485" w:firstLine="598"/>
      </w:pPr>
      <w:r>
        <w:rPr>
          <w:w w:val="95"/>
        </w:rPr>
        <w:t>7.7.       Настоящее       Соглашение       заключено       Сторонами       в       форме       электронного      документа      в</w:t>
      </w:r>
      <w:r>
        <w:rPr>
          <w:spacing w:val="1"/>
          <w:w w:val="95"/>
        </w:rPr>
        <w:t xml:space="preserve"> </w:t>
      </w:r>
      <w:r>
        <w:rPr>
          <w:spacing w:val="-1"/>
        </w:rPr>
        <w:t>государственной </w:t>
      </w:r>
      <w:r>
        <w:rPr>
          <w:spacing w:val="-1"/>
        </w:rPr>
        <w:t>     информационной      системе      управления      государственными     и     муниципальными</w:t>
      </w:r>
      <w:r>
        <w:t xml:space="preserve"> </w:t>
      </w:r>
      <w:r>
        <w:rPr>
          <w:spacing w:val="-1"/>
        </w:rPr>
        <w:t>финансами           Брянской           области           «Электронный           бюджет           Брянской           области»           и           подписано</w:t>
      </w:r>
      <w:r>
        <w:t xml:space="preserve"> уси</w:t>
      </w:r>
      <w:r>
        <w:t>ленными     квалифицированными     электронными     подписями    лиц,    имеющих    право    действовать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Соглашения.</w:t>
      </w:r>
    </w:p>
    <w:p w:rsidR="0033659D" w:rsidRDefault="0033659D">
      <w:pPr>
        <w:pStyle w:val="a3"/>
        <w:spacing w:before="2"/>
        <w:rPr>
          <w:sz w:val="23"/>
        </w:rPr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4018"/>
        </w:tabs>
        <w:ind w:left="4017" w:hanging="533"/>
        <w:jc w:val="left"/>
        <w:rPr>
          <w:sz w:val="24"/>
        </w:rPr>
      </w:pPr>
      <w:r>
        <w:rPr>
          <w:sz w:val="24"/>
        </w:rPr>
        <w:t>Платежные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</w:t>
      </w:r>
    </w:p>
    <w:p w:rsidR="0033659D" w:rsidRDefault="0033659D">
      <w:pPr>
        <w:pStyle w:val="a3"/>
        <w:spacing w:before="1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98"/>
        <w:gridCol w:w="5364"/>
      </w:tblGrid>
      <w:tr w:rsidR="0033659D">
        <w:trPr>
          <w:trHeight w:val="563"/>
        </w:trPr>
        <w:tc>
          <w:tcPr>
            <w:tcW w:w="5098" w:type="dxa"/>
          </w:tcPr>
          <w:p w:rsidR="0033659D" w:rsidRDefault="00964DB6">
            <w:pPr>
              <w:pStyle w:val="TableParagraph"/>
              <w:spacing w:line="272" w:lineRule="exact"/>
              <w:ind w:left="1171" w:hanging="59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сокращенное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наличии)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Учредителя</w:t>
            </w: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line="272" w:lineRule="exact"/>
              <w:ind w:left="1266" w:hanging="55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сокращенное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(при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наличии)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наименования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</w:t>
            </w:r>
          </w:p>
        </w:tc>
      </w:tr>
      <w:tr w:rsidR="0033659D">
        <w:trPr>
          <w:trHeight w:val="284"/>
        </w:trPr>
        <w:tc>
          <w:tcPr>
            <w:tcW w:w="5098" w:type="dxa"/>
            <w:tcBorders>
              <w:bottom w:val="nil"/>
            </w:tcBorders>
          </w:tcPr>
          <w:p w:rsidR="0033659D" w:rsidRDefault="00964DB6">
            <w:pPr>
              <w:pStyle w:val="TableParagraph"/>
              <w:spacing w:before="5" w:line="259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БРАСОВСКОГО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5364" w:type="dxa"/>
            <w:tcBorders>
              <w:bottom w:val="nil"/>
            </w:tcBorders>
          </w:tcPr>
          <w:p w:rsidR="0033659D" w:rsidRDefault="00964DB6">
            <w:pPr>
              <w:pStyle w:val="TableParagraph"/>
              <w:spacing w:before="5" w:line="259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БЮДЖЕТНОЕ</w:t>
            </w:r>
          </w:p>
        </w:tc>
      </w:tr>
      <w:tr w:rsidR="0033659D">
        <w:trPr>
          <w:trHeight w:val="271"/>
        </w:trPr>
        <w:tc>
          <w:tcPr>
            <w:tcW w:w="5098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ОКТМО:</w:t>
            </w: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ОБЩЕОБРАЗОВАТЕЛЬНОЕ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УЧРЕЖДЕНИЕ</w:t>
            </w:r>
          </w:p>
        </w:tc>
      </w:tr>
      <w:tr w:rsidR="0033659D">
        <w:trPr>
          <w:trHeight w:val="271"/>
        </w:trPr>
        <w:tc>
          <w:tcPr>
            <w:tcW w:w="5098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1023202536830</w:t>
            </w: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БРАСОВСКОГО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КРУПЕЦКАЯ</w:t>
            </w:r>
          </w:p>
        </w:tc>
      </w:tr>
      <w:tr w:rsidR="0033659D">
        <w:trPr>
          <w:trHeight w:val="271"/>
        </w:trPr>
        <w:tc>
          <w:tcPr>
            <w:tcW w:w="5098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15604151</w:t>
            </w:r>
          </w:p>
        </w:tc>
        <w:tc>
          <w:tcPr>
            <w:tcW w:w="5364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line="251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ОБЩЕОБРАЗОВАТЕЛЬНАЯ</w:t>
            </w:r>
          </w:p>
        </w:tc>
      </w:tr>
      <w:tr w:rsidR="0033659D">
        <w:trPr>
          <w:trHeight w:val="295"/>
        </w:trPr>
        <w:tc>
          <w:tcPr>
            <w:tcW w:w="5098" w:type="dxa"/>
            <w:tcBorders>
              <w:top w:val="nil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33659D" w:rsidRDefault="00964DB6">
            <w:pPr>
              <w:pStyle w:val="TableParagraph"/>
              <w:spacing w:line="268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(МБОУ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КСОШ)</w:t>
            </w:r>
          </w:p>
        </w:tc>
      </w:tr>
    </w:tbl>
    <w:p w:rsidR="0033659D" w:rsidRDefault="0033659D">
      <w:pPr>
        <w:spacing w:line="268" w:lineRule="exact"/>
        <w:rPr>
          <w:sz w:val="24"/>
        </w:rPr>
        <w:sectPr w:rsidR="0033659D">
          <w:pgSz w:w="11940" w:h="16900"/>
          <w:pgMar w:top="800" w:right="7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98"/>
        <w:gridCol w:w="5364"/>
      </w:tblGrid>
      <w:tr w:rsidR="0033659D">
        <w:trPr>
          <w:trHeight w:val="1392"/>
        </w:trPr>
        <w:tc>
          <w:tcPr>
            <w:tcW w:w="5098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before="10" w:line="235" w:lineRule="auto"/>
              <w:ind w:left="-1" w:right="366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ОКТМО: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1023202536477</w:t>
            </w:r>
          </w:p>
          <w:p w:rsidR="0033659D" w:rsidRDefault="00964DB6">
            <w:pPr>
              <w:pStyle w:val="TableParagraph"/>
              <w:spacing w:line="273" w:lineRule="exact"/>
              <w:ind w:left="-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15604432</w:t>
            </w:r>
          </w:p>
        </w:tc>
      </w:tr>
      <w:tr w:rsidR="0033659D">
        <w:trPr>
          <w:trHeight w:val="839"/>
        </w:trPr>
        <w:tc>
          <w:tcPr>
            <w:tcW w:w="5098" w:type="dxa"/>
          </w:tcPr>
          <w:p w:rsidR="0033659D" w:rsidRDefault="00964DB6">
            <w:pPr>
              <w:pStyle w:val="TableParagraph"/>
              <w:spacing w:before="5" w:line="273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нахождения:</w:t>
            </w:r>
          </w:p>
          <w:p w:rsidR="0033659D" w:rsidRDefault="00964DB6">
            <w:pPr>
              <w:pStyle w:val="TableParagraph"/>
              <w:spacing w:line="272" w:lineRule="exact"/>
              <w:ind w:right="203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Брянская </w:t>
            </w:r>
            <w:r>
              <w:rPr>
                <w:rFonts w:ascii="Times New Roman" w:hAnsi="Times New Roman"/>
                <w:sz w:val="24"/>
              </w:rPr>
              <w:t>область,Брасовский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район,п.Локоть,пр.Ленина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before="5" w:line="273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нахождения:</w:t>
            </w:r>
          </w:p>
          <w:p w:rsidR="0033659D" w:rsidRDefault="00964DB6">
            <w:pPr>
              <w:pStyle w:val="TableParagraph"/>
              <w:spacing w:line="272" w:lineRule="exact"/>
              <w:ind w:left="-1" w:right="4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Брянская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область,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Брасовский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,д.Крупец,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пер.Школьный,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д.7</w:t>
            </w:r>
          </w:p>
        </w:tc>
      </w:tr>
      <w:tr w:rsidR="0033659D">
        <w:trPr>
          <w:trHeight w:val="563"/>
        </w:trPr>
        <w:tc>
          <w:tcPr>
            <w:tcW w:w="5098" w:type="dxa"/>
          </w:tcPr>
          <w:p w:rsidR="0033659D" w:rsidRDefault="00964DB6">
            <w:pPr>
              <w:pStyle w:val="TableParagraph"/>
              <w:spacing w:before="5" w:line="273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ИНН/КПП:</w:t>
            </w:r>
          </w:p>
          <w:p w:rsidR="0033659D" w:rsidRDefault="00964DB6">
            <w:pPr>
              <w:pStyle w:val="TableParagraph"/>
              <w:spacing w:line="264" w:lineRule="exact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3206001109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324501001</w:t>
            </w: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before="5" w:line="273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ИНН/КПП:</w:t>
            </w:r>
          </w:p>
          <w:p w:rsidR="0033659D" w:rsidRDefault="00964DB6">
            <w:pPr>
              <w:pStyle w:val="TableParagraph"/>
              <w:spacing w:line="264" w:lineRule="exact"/>
              <w:ind w:left="-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3206003709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324501001</w:t>
            </w:r>
          </w:p>
        </w:tc>
      </w:tr>
      <w:tr w:rsidR="0033659D">
        <w:trPr>
          <w:trHeight w:val="2775"/>
        </w:trPr>
        <w:tc>
          <w:tcPr>
            <w:tcW w:w="5098" w:type="dxa"/>
          </w:tcPr>
          <w:p w:rsidR="0033659D" w:rsidRDefault="00964DB6">
            <w:pPr>
              <w:pStyle w:val="TableParagraph"/>
              <w:spacing w:before="5" w:line="273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реквизиты:</w:t>
            </w:r>
          </w:p>
          <w:p w:rsidR="0033659D" w:rsidRDefault="00964DB6">
            <w:pPr>
              <w:pStyle w:val="TableParagraph"/>
              <w:spacing w:before="2" w:line="235" w:lineRule="auto"/>
              <w:ind w:right="57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УФК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(Администрация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Брасовского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района),л/с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03273007560,</w:t>
            </w:r>
          </w:p>
          <w:p w:rsidR="0033659D" w:rsidRDefault="00964DB6">
            <w:pPr>
              <w:pStyle w:val="TableParagraph"/>
              <w:spacing w:before="1" w:line="235" w:lineRule="auto"/>
              <w:ind w:right="6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03232643156040002700,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единый казначейский счет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40102810245370000019,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БИК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011501101,</w:t>
            </w:r>
          </w:p>
          <w:p w:rsidR="0033659D" w:rsidRDefault="00964DB6">
            <w:pPr>
              <w:pStyle w:val="TableParagraph"/>
              <w:spacing w:before="2" w:line="235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России//УФК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г.Брянск</w:t>
            </w: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before="5" w:line="273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реквизиты:</w:t>
            </w:r>
          </w:p>
          <w:p w:rsidR="0033659D" w:rsidRDefault="00964DB6">
            <w:pPr>
              <w:pStyle w:val="TableParagraph"/>
              <w:spacing w:before="2" w:line="235" w:lineRule="auto"/>
              <w:ind w:left="-1" w:right="47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л/с 20276Ч12370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открыт в Отделе №6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Управления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Федерального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казначейства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</w:p>
          <w:p w:rsidR="0033659D" w:rsidRDefault="00964DB6">
            <w:pPr>
              <w:pStyle w:val="TableParagraph"/>
              <w:spacing w:line="271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казначейский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03234643156040002700</w:t>
            </w:r>
          </w:p>
          <w:p w:rsidR="0033659D" w:rsidRDefault="00964DB6">
            <w:pPr>
              <w:pStyle w:val="TableParagraph"/>
              <w:spacing w:before="2" w:line="235" w:lineRule="auto"/>
              <w:ind w:left="-1" w:right="17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казначейский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счет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40102810245370000019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011501101</w:t>
            </w:r>
          </w:p>
          <w:p w:rsidR="0033659D" w:rsidRDefault="00964DB6">
            <w:pPr>
              <w:pStyle w:val="TableParagraph"/>
              <w:spacing w:line="270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БАНКА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РОССИИ//</w:t>
            </w:r>
          </w:p>
          <w:p w:rsidR="0033659D" w:rsidRDefault="00964DB6">
            <w:pPr>
              <w:pStyle w:val="TableParagraph"/>
              <w:spacing w:line="273" w:lineRule="exact"/>
              <w:ind w:left="-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УФК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области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Брянск</w:t>
            </w:r>
          </w:p>
        </w:tc>
      </w:tr>
    </w:tbl>
    <w:p w:rsidR="0033659D" w:rsidRDefault="0033659D">
      <w:pPr>
        <w:pStyle w:val="a3"/>
        <w:spacing w:before="8"/>
        <w:rPr>
          <w:sz w:val="17"/>
        </w:rPr>
      </w:pPr>
    </w:p>
    <w:p w:rsidR="0033659D" w:rsidRDefault="00964DB6">
      <w:pPr>
        <w:pStyle w:val="a5"/>
        <w:numPr>
          <w:ilvl w:val="0"/>
          <w:numId w:val="4"/>
        </w:numPr>
        <w:tabs>
          <w:tab w:val="left" w:pos="4656"/>
        </w:tabs>
        <w:spacing w:before="90"/>
        <w:ind w:left="4655" w:hanging="373"/>
        <w:jc w:val="left"/>
        <w:rPr>
          <w:sz w:val="24"/>
        </w:rPr>
      </w:pPr>
      <w:r>
        <w:rPr>
          <w:sz w:val="24"/>
        </w:rPr>
        <w:t>Подписи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</w:p>
    <w:p w:rsidR="0033659D" w:rsidRDefault="0033659D">
      <w:pPr>
        <w:pStyle w:val="a3"/>
        <w:spacing w:after="1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98"/>
        <w:gridCol w:w="5364"/>
      </w:tblGrid>
      <w:tr w:rsidR="0033659D">
        <w:trPr>
          <w:trHeight w:val="1116"/>
        </w:trPr>
        <w:tc>
          <w:tcPr>
            <w:tcW w:w="5098" w:type="dxa"/>
          </w:tcPr>
          <w:p w:rsidR="0033659D" w:rsidRDefault="00964DB6">
            <w:pPr>
              <w:pStyle w:val="TableParagraph"/>
              <w:spacing w:before="5" w:line="240" w:lineRule="auto"/>
              <w:ind w:left="659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Брасовского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района</w:t>
            </w:r>
          </w:p>
        </w:tc>
        <w:tc>
          <w:tcPr>
            <w:tcW w:w="5364" w:type="dxa"/>
          </w:tcPr>
          <w:p w:rsidR="0033659D" w:rsidRDefault="00964DB6">
            <w:pPr>
              <w:pStyle w:val="TableParagraph"/>
              <w:spacing w:before="10" w:line="235" w:lineRule="auto"/>
              <w:ind w:left="121" w:right="120" w:hanging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бюджетное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общеобразовательное учреждение Брасовского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района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"Крупецкая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средняя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общеобразовательная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школа"</w:t>
            </w:r>
          </w:p>
        </w:tc>
      </w:tr>
      <w:tr w:rsidR="0033659D">
        <w:trPr>
          <w:trHeight w:val="269"/>
        </w:trPr>
        <w:tc>
          <w:tcPr>
            <w:tcW w:w="5098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3659D" w:rsidRDefault="0033659D">
      <w:pPr>
        <w:rPr>
          <w:sz w:val="18"/>
        </w:rPr>
        <w:sectPr w:rsidR="0033659D">
          <w:pgSz w:w="11940" w:h="16900"/>
          <w:pgMar w:top="560" w:right="780" w:bottom="280" w:left="440" w:header="720" w:footer="720" w:gutter="0"/>
          <w:cols w:space="720"/>
        </w:sectPr>
      </w:pPr>
    </w:p>
    <w:p w:rsidR="0033659D" w:rsidRDefault="0033659D">
      <w:pPr>
        <w:pStyle w:val="a3"/>
        <w:rPr>
          <w:sz w:val="26"/>
        </w:rPr>
      </w:pPr>
    </w:p>
    <w:p w:rsidR="0033659D" w:rsidRDefault="0033659D">
      <w:pPr>
        <w:pStyle w:val="a3"/>
        <w:rPr>
          <w:sz w:val="26"/>
        </w:rPr>
      </w:pPr>
    </w:p>
    <w:p w:rsidR="0033659D" w:rsidRDefault="0033659D">
      <w:pPr>
        <w:pStyle w:val="a3"/>
        <w:rPr>
          <w:sz w:val="26"/>
        </w:rPr>
      </w:pPr>
    </w:p>
    <w:p w:rsidR="0033659D" w:rsidRDefault="00964DB6">
      <w:pPr>
        <w:spacing w:before="227" w:line="192" w:lineRule="auto"/>
        <w:ind w:left="8353" w:right="-6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Руководитель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pacing w:val="-1"/>
          <w:sz w:val="20"/>
        </w:rPr>
        <w:t>(уполномоченное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лицо)</w:t>
      </w:r>
    </w:p>
    <w:p w:rsidR="0033659D" w:rsidRDefault="00964DB6">
      <w:pPr>
        <w:spacing w:before="92" w:line="177" w:lineRule="auto"/>
        <w:ind w:left="3471" w:right="195" w:hanging="332"/>
        <w:rPr>
          <w:rFonts w:ascii="Yu Gothic UI" w:hAnsi="Yu Gothic UI"/>
          <w:sz w:val="20"/>
        </w:rPr>
      </w:pPr>
      <w:r>
        <w:br w:type="column"/>
      </w:r>
      <w:r>
        <w:rPr>
          <w:rFonts w:ascii="Yu Gothic UI" w:hAnsi="Yu Gothic UI"/>
          <w:sz w:val="20"/>
        </w:rPr>
        <w:lastRenderedPageBreak/>
        <w:t>Приложение № 1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к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соглашению</w:t>
      </w:r>
    </w:p>
    <w:p w:rsidR="0033659D" w:rsidRDefault="00964DB6">
      <w:pPr>
        <w:spacing w:before="39" w:line="141" w:lineRule="auto"/>
        <w:ind w:left="695" w:firstLine="984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от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14.02.2024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№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1.001.Ч1237.24.01</w:t>
      </w:r>
      <w:r>
        <w:rPr>
          <w:rFonts w:ascii="Yu Gothic UI" w:hAnsi="Yu Gothic UI"/>
          <w:spacing w:val="-51"/>
          <w:sz w:val="20"/>
        </w:rPr>
        <w:t xml:space="preserve"> </w:t>
      </w:r>
      <w:r>
        <w:rPr>
          <w:rFonts w:ascii="Yu Gothic UI" w:hAnsi="Yu Gothic UI"/>
          <w:sz w:val="20"/>
        </w:rPr>
        <w:t>УТВЕРЖДАЮ</w:t>
      </w:r>
    </w:p>
    <w:p w:rsidR="0033659D" w:rsidRDefault="0033659D">
      <w:pPr>
        <w:spacing w:line="141" w:lineRule="auto"/>
        <w:rPr>
          <w:rFonts w:ascii="Yu Gothic UI" w:hAnsi="Yu Gothic UI"/>
          <w:sz w:val="20"/>
        </w:rPr>
        <w:sectPr w:rsidR="0033659D">
          <w:pgSz w:w="16900" w:h="11940" w:orient="landscape"/>
          <w:pgMar w:top="480" w:right="860" w:bottom="280" w:left="440" w:header="720" w:footer="720" w:gutter="0"/>
          <w:cols w:num="2" w:space="720" w:equalWidth="0">
            <w:col w:w="10575" w:space="40"/>
            <w:col w:w="4985"/>
          </w:cols>
        </w:sectPr>
      </w:pPr>
    </w:p>
    <w:p w:rsidR="0033659D" w:rsidRDefault="00964DB6">
      <w:pPr>
        <w:spacing w:line="255" w:lineRule="exact"/>
        <w:ind w:left="8520" w:right="272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lastRenderedPageBreak/>
        <w:t>Администрация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Брасовского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района</w:t>
      </w:r>
    </w:p>
    <w:p w:rsidR="0033659D" w:rsidRDefault="0033659D">
      <w:pPr>
        <w:spacing w:line="276" w:lineRule="exact"/>
        <w:ind w:left="8520" w:right="365"/>
        <w:jc w:val="center"/>
        <w:rPr>
          <w:rFonts w:ascii="Yu Gothic UI" w:hAnsi="Yu Gothic UI"/>
          <w:sz w:val="18"/>
        </w:rPr>
      </w:pPr>
      <w:r w:rsidRPr="0033659D">
        <w:pict>
          <v:line id="_x0000_s1047" style="position:absolute;left:0;text-align:left;z-index:-17645056;mso-position-horizontal-relative:page" from="439.65pt,2.55pt" to="793.3pt,2.55pt" strokeweight="1pt">
            <w10:wrap anchorx="page"/>
          </v:line>
        </w:pict>
      </w:r>
      <w:r w:rsidR="00964DB6">
        <w:rPr>
          <w:rFonts w:ascii="Yu Gothic UI" w:hAnsi="Yu Gothic UI"/>
          <w:sz w:val="18"/>
        </w:rPr>
        <w:t>(наименование</w:t>
      </w:r>
      <w:r w:rsidR="00964DB6">
        <w:rPr>
          <w:rFonts w:ascii="Yu Gothic UI" w:hAnsi="Yu Gothic UI"/>
          <w:spacing w:val="-9"/>
          <w:sz w:val="18"/>
        </w:rPr>
        <w:t xml:space="preserve"> </w:t>
      </w:r>
      <w:r w:rsidR="00964DB6">
        <w:rPr>
          <w:rFonts w:ascii="Yu Gothic UI" w:hAnsi="Yu Gothic UI"/>
          <w:sz w:val="18"/>
        </w:rPr>
        <w:t>органа,</w:t>
      </w:r>
      <w:r w:rsidR="00964DB6">
        <w:rPr>
          <w:rFonts w:ascii="Yu Gothic UI" w:hAnsi="Yu Gothic UI"/>
          <w:spacing w:val="-9"/>
          <w:sz w:val="18"/>
        </w:rPr>
        <w:t xml:space="preserve"> </w:t>
      </w:r>
      <w:r w:rsidR="00964DB6">
        <w:rPr>
          <w:rFonts w:ascii="Yu Gothic UI" w:hAnsi="Yu Gothic UI"/>
          <w:sz w:val="18"/>
        </w:rPr>
        <w:t>осуществляющего</w:t>
      </w:r>
      <w:r w:rsidR="00964DB6">
        <w:rPr>
          <w:rFonts w:ascii="Yu Gothic UI" w:hAnsi="Yu Gothic UI"/>
          <w:spacing w:val="-8"/>
          <w:sz w:val="18"/>
        </w:rPr>
        <w:t xml:space="preserve"> </w:t>
      </w:r>
      <w:r w:rsidR="00964DB6">
        <w:rPr>
          <w:rFonts w:ascii="Yu Gothic UI" w:hAnsi="Yu Gothic UI"/>
          <w:sz w:val="18"/>
        </w:rPr>
        <w:t>функции</w:t>
      </w:r>
    </w:p>
    <w:p w:rsidR="0033659D" w:rsidRDefault="00964DB6">
      <w:pPr>
        <w:spacing w:before="20" w:line="175" w:lineRule="auto"/>
        <w:ind w:left="8520" w:right="408"/>
        <w:jc w:val="center"/>
        <w:rPr>
          <w:rFonts w:ascii="Yu Gothic UI" w:hAnsi="Yu Gothic UI"/>
          <w:sz w:val="18"/>
        </w:rPr>
      </w:pPr>
      <w:r>
        <w:rPr>
          <w:rFonts w:ascii="Yu Gothic UI" w:hAnsi="Yu Gothic UI"/>
          <w:sz w:val="18"/>
        </w:rPr>
        <w:t>и полномочия учредителя, главного распорядителя средств местного</w:t>
      </w:r>
      <w:r>
        <w:rPr>
          <w:rFonts w:ascii="Yu Gothic UI" w:hAnsi="Yu Gothic UI"/>
          <w:spacing w:val="1"/>
          <w:sz w:val="18"/>
        </w:rPr>
        <w:t xml:space="preserve"> </w:t>
      </w:r>
      <w:r>
        <w:rPr>
          <w:rFonts w:ascii="Yu Gothic UI" w:hAnsi="Yu Gothic UI"/>
          <w:sz w:val="18"/>
        </w:rPr>
        <w:t>бюджета,</w:t>
      </w:r>
      <w:r>
        <w:rPr>
          <w:rFonts w:ascii="Yu Gothic UI" w:hAnsi="Yu Gothic UI"/>
          <w:spacing w:val="-47"/>
          <w:sz w:val="18"/>
        </w:rPr>
        <w:t xml:space="preserve"> </w:t>
      </w:r>
      <w:r>
        <w:rPr>
          <w:rFonts w:ascii="Yu Gothic UI" w:hAnsi="Yu Gothic UI"/>
          <w:sz w:val="18"/>
        </w:rPr>
        <w:t>государственного</w:t>
      </w:r>
      <w:r>
        <w:rPr>
          <w:rFonts w:ascii="Yu Gothic UI" w:hAnsi="Yu Gothic UI"/>
          <w:spacing w:val="-2"/>
          <w:sz w:val="18"/>
        </w:rPr>
        <w:t xml:space="preserve"> </w:t>
      </w:r>
      <w:r>
        <w:rPr>
          <w:rFonts w:ascii="Yu Gothic UI" w:hAnsi="Yu Gothic UI"/>
          <w:sz w:val="18"/>
        </w:rPr>
        <w:t>учреждения)</w:t>
      </w:r>
    </w:p>
    <w:p w:rsidR="0033659D" w:rsidRDefault="0033659D">
      <w:pPr>
        <w:pStyle w:val="a3"/>
        <w:rPr>
          <w:rFonts w:ascii="Yu Gothic UI"/>
          <w:sz w:val="12"/>
        </w:rPr>
      </w:pPr>
      <w:r w:rsidRPr="0033659D">
        <w:pict>
          <v:shape id="_x0000_s1046" style="position:absolute;margin-left:439.65pt;margin-top:13.25pt;width:45.6pt;height:.1pt;z-index:-15728640;mso-wrap-distance-left:0;mso-wrap-distance-right:0;mso-position-horizontal-relative:page" coordorigin="8793,265" coordsize="912,0" path="m8793,265r912,e" filled="f" strokeweight=".20467mm">
            <v:path arrowok="t"/>
            <w10:wrap type="topAndBottom" anchorx="page"/>
          </v:shape>
        </w:pict>
      </w:r>
      <w:r w:rsidRPr="0033659D">
        <w:pict>
          <v:shape id="_x0000_s1045" style="position:absolute;margin-left:509.8pt;margin-top:13.25pt;width:37.3pt;height:.1pt;z-index:-15728128;mso-wrap-distance-left:0;mso-wrap-distance-right:0;mso-position-horizontal-relative:page" coordorigin="10196,265" coordsize="746,0" path="m10196,265r745,e" filled="f" strokeweight=".20467mm">
            <v:path arrowok="t"/>
            <w10:wrap type="topAndBottom" anchorx="page"/>
          </v:shape>
        </w:pict>
      </w:r>
      <w:r w:rsidRPr="0033659D">
        <w:pict>
          <v:shape id="_x0000_s1044" style="position:absolute;margin-left:571.6pt;margin-top:13.25pt;width:87.05pt;height:.1pt;z-index:-15727616;mso-wrap-distance-left:0;mso-wrap-distance-right:0;mso-position-horizontal-relative:page" coordorigin="11432,265" coordsize="1741,0" path="m11432,265r1741,e" filled="f" strokeweight=".20467mm">
            <v:path arrowok="t"/>
            <w10:wrap type="topAndBottom" anchorx="page"/>
          </v:shape>
        </w:pict>
      </w:r>
    </w:p>
    <w:p w:rsidR="0033659D" w:rsidRDefault="00964DB6">
      <w:pPr>
        <w:tabs>
          <w:tab w:val="left" w:pos="9630"/>
          <w:tab w:val="left" w:pos="10730"/>
        </w:tabs>
        <w:spacing w:line="253" w:lineRule="exact"/>
        <w:ind w:left="8353"/>
        <w:rPr>
          <w:rFonts w:ascii="Yu Gothic UI" w:hAnsi="Yu Gothic UI"/>
          <w:sz w:val="16"/>
        </w:rPr>
      </w:pPr>
      <w:r>
        <w:rPr>
          <w:rFonts w:ascii="Yu Gothic UI" w:hAnsi="Yu Gothic UI"/>
          <w:sz w:val="16"/>
        </w:rPr>
        <w:t>(должность)</w:t>
      </w:r>
      <w:r>
        <w:rPr>
          <w:rFonts w:ascii="Yu Gothic UI" w:hAnsi="Yu Gothic UI"/>
          <w:sz w:val="16"/>
        </w:rPr>
        <w:tab/>
        <w:t>(подпись)</w:t>
      </w:r>
      <w:r>
        <w:rPr>
          <w:rFonts w:ascii="Yu Gothic UI" w:hAnsi="Yu Gothic UI"/>
          <w:sz w:val="16"/>
        </w:rPr>
        <w:tab/>
        <w:t>(расшифровка</w:t>
      </w:r>
      <w:r>
        <w:rPr>
          <w:rFonts w:ascii="Yu Gothic UI" w:hAnsi="Yu Gothic UI"/>
          <w:spacing w:val="-10"/>
          <w:sz w:val="16"/>
        </w:rPr>
        <w:t xml:space="preserve"> </w:t>
      </w:r>
      <w:r>
        <w:rPr>
          <w:rFonts w:ascii="Yu Gothic UI" w:hAnsi="Yu Gothic UI"/>
          <w:sz w:val="16"/>
        </w:rPr>
        <w:t>подписи)</w:t>
      </w:r>
    </w:p>
    <w:p w:rsidR="0033659D" w:rsidRDefault="0033659D">
      <w:pPr>
        <w:pStyle w:val="a3"/>
        <w:spacing w:before="13"/>
        <w:rPr>
          <w:rFonts w:ascii="Yu Gothic UI"/>
          <w:sz w:val="14"/>
        </w:rPr>
      </w:pPr>
    </w:p>
    <w:p w:rsidR="0033659D" w:rsidRDefault="00964DB6">
      <w:pPr>
        <w:tabs>
          <w:tab w:val="left" w:pos="409"/>
          <w:tab w:val="left" w:pos="1499"/>
        </w:tabs>
        <w:ind w:right="2602"/>
        <w:jc w:val="right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"</w:t>
      </w:r>
      <w:r>
        <w:rPr>
          <w:sz w:val="20"/>
          <w:u w:val="single"/>
        </w:rPr>
        <w:tab/>
      </w:r>
      <w:r>
        <w:rPr>
          <w:rFonts w:ascii="Yu Gothic UI" w:hAnsi="Yu Gothic UI"/>
          <w:sz w:val="20"/>
        </w:rPr>
        <w:t>"</w:t>
      </w:r>
      <w:r>
        <w:rPr>
          <w:sz w:val="20"/>
          <w:u w:val="single"/>
        </w:rPr>
        <w:tab/>
      </w:r>
      <w:r>
        <w:rPr>
          <w:rFonts w:ascii="Yu Gothic UI" w:hAnsi="Yu Gothic UI"/>
          <w:w w:val="95"/>
          <w:sz w:val="20"/>
        </w:rPr>
        <w:t>20</w:t>
      </w:r>
      <w:r>
        <w:rPr>
          <w:rFonts w:ascii="Yu Gothic UI" w:hAnsi="Yu Gothic UI"/>
          <w:spacing w:val="73"/>
          <w:sz w:val="20"/>
          <w:u w:val="single"/>
        </w:rPr>
        <w:t xml:space="preserve">  </w:t>
      </w:r>
      <w:r>
        <w:rPr>
          <w:rFonts w:ascii="Yu Gothic UI" w:hAnsi="Yu Gothic UI"/>
          <w:sz w:val="20"/>
        </w:rPr>
        <w:t>г.</w:t>
      </w:r>
    </w:p>
    <w:p w:rsidR="0033659D" w:rsidRDefault="0033659D">
      <w:pPr>
        <w:pStyle w:val="a3"/>
        <w:spacing w:before="6"/>
        <w:rPr>
          <w:rFonts w:ascii="Yu Gothic UI"/>
          <w:sz w:val="13"/>
        </w:rPr>
      </w:pPr>
    </w:p>
    <w:p w:rsidR="0033659D" w:rsidRDefault="00964DB6">
      <w:pPr>
        <w:spacing w:line="252" w:lineRule="exact"/>
        <w:ind w:right="12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МУНИЦИПАЛЬНОЕ</w:t>
      </w:r>
      <w:r>
        <w:rPr>
          <w:rFonts w:ascii="Segoe UI" w:hAnsi="Segoe UI"/>
          <w:b/>
          <w:spacing w:val="-7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ЗАДАНИЕ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№</w:t>
      </w:r>
      <w:r>
        <w:rPr>
          <w:rFonts w:ascii="Segoe UI" w:hAnsi="Segoe UI"/>
          <w:b/>
          <w:spacing w:val="-6"/>
          <w:sz w:val="20"/>
        </w:rPr>
        <w:t xml:space="preserve"> </w:t>
      </w:r>
      <w:r>
        <w:rPr>
          <w:rFonts w:ascii="Segoe UI" w:hAnsi="Segoe UI"/>
          <w:b/>
          <w:sz w:val="20"/>
        </w:rPr>
        <w:t>1</w:t>
      </w:r>
    </w:p>
    <w:p w:rsidR="0033659D" w:rsidRDefault="00964DB6">
      <w:pPr>
        <w:spacing w:line="352" w:lineRule="exact"/>
        <w:ind w:right="146"/>
        <w:jc w:val="center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на</w:t>
      </w:r>
      <w:r>
        <w:rPr>
          <w:rFonts w:ascii="Yu Gothic UI" w:hAnsi="Yu Gothic UI"/>
          <w:spacing w:val="-5"/>
          <w:sz w:val="20"/>
        </w:rPr>
        <w:t xml:space="preserve"> </w:t>
      </w:r>
      <w:r>
        <w:rPr>
          <w:rFonts w:ascii="Yu Gothic UI" w:hAnsi="Yu Gothic UI"/>
          <w:sz w:val="20"/>
        </w:rPr>
        <w:t>2024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год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и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на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плановый</w:t>
      </w:r>
      <w:r>
        <w:rPr>
          <w:rFonts w:ascii="Yu Gothic UI" w:hAnsi="Yu Gothic UI"/>
          <w:spacing w:val="-5"/>
          <w:sz w:val="20"/>
        </w:rPr>
        <w:t xml:space="preserve"> </w:t>
      </w:r>
      <w:r>
        <w:rPr>
          <w:rFonts w:ascii="Yu Gothic UI" w:hAnsi="Yu Gothic UI"/>
          <w:sz w:val="20"/>
        </w:rPr>
        <w:t>период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2025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и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2026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годов</w:t>
      </w:r>
    </w:p>
    <w:p w:rsidR="0033659D" w:rsidRDefault="0033659D">
      <w:pPr>
        <w:pStyle w:val="a3"/>
        <w:spacing w:before="7"/>
        <w:rPr>
          <w:rFonts w:ascii="Yu Gothic UI"/>
          <w:sz w:val="8"/>
        </w:rPr>
      </w:pPr>
    </w:p>
    <w:p w:rsidR="0033659D" w:rsidRDefault="0033659D">
      <w:pPr>
        <w:rPr>
          <w:rFonts w:ascii="Yu Gothic UI"/>
          <w:sz w:val="8"/>
        </w:rPr>
        <w:sectPr w:rsidR="0033659D">
          <w:type w:val="continuous"/>
          <w:pgSz w:w="16900" w:h="11940" w:orient="landscape"/>
          <w:pgMar w:top="560" w:right="860" w:bottom="280" w:left="440" w:header="720" w:footer="720" w:gutter="0"/>
          <w:cols w:space="720"/>
        </w:sectPr>
      </w:pPr>
    </w:p>
    <w:p w:rsidR="0033659D" w:rsidRDefault="0033659D">
      <w:pPr>
        <w:pStyle w:val="a3"/>
        <w:rPr>
          <w:rFonts w:ascii="Yu Gothic UI"/>
          <w:sz w:val="26"/>
        </w:rPr>
      </w:pPr>
    </w:p>
    <w:p w:rsidR="0033659D" w:rsidRDefault="0033659D">
      <w:pPr>
        <w:pStyle w:val="a3"/>
        <w:rPr>
          <w:rFonts w:ascii="Yu Gothic UI"/>
          <w:sz w:val="26"/>
        </w:rPr>
      </w:pPr>
    </w:p>
    <w:p w:rsidR="0033659D" w:rsidRDefault="0033659D">
      <w:pPr>
        <w:pStyle w:val="a3"/>
        <w:spacing w:before="6"/>
        <w:rPr>
          <w:rFonts w:ascii="Yu Gothic UI"/>
          <w:sz w:val="30"/>
        </w:rPr>
      </w:pPr>
    </w:p>
    <w:p w:rsidR="0033659D" w:rsidRDefault="00964DB6">
      <w:pPr>
        <w:spacing w:line="259" w:lineRule="exact"/>
        <w:ind w:left="129"/>
        <w:rPr>
          <w:rFonts w:ascii="Segoe UI" w:hAnsi="Segoe UI"/>
          <w:b/>
          <w:sz w:val="20"/>
        </w:rPr>
      </w:pPr>
      <w:r>
        <w:rPr>
          <w:rFonts w:ascii="Segoe UI" w:hAnsi="Segoe UI"/>
          <w:b/>
          <w:spacing w:val="-1"/>
          <w:sz w:val="20"/>
        </w:rPr>
        <w:t>Наименование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учреждения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(обособленного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подразделения):</w:t>
      </w:r>
    </w:p>
    <w:p w:rsidR="0033659D" w:rsidRDefault="00964DB6">
      <w:pPr>
        <w:spacing w:before="62" w:line="177" w:lineRule="auto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МУНИЦИПАЛЬНОЕ</w:t>
      </w:r>
      <w:r>
        <w:rPr>
          <w:rFonts w:ascii="Yu Gothic UI" w:hAnsi="Yu Gothic UI"/>
          <w:spacing w:val="-13"/>
          <w:sz w:val="20"/>
        </w:rPr>
        <w:t xml:space="preserve"> </w:t>
      </w:r>
      <w:r>
        <w:rPr>
          <w:rFonts w:ascii="Yu Gothic UI" w:hAnsi="Yu Gothic UI"/>
          <w:sz w:val="20"/>
        </w:rPr>
        <w:t>БЮДЖЕТНОЕ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ОБЩЕОБРАЗОВАТЕЛЬНОЕ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УЧРЕЖДЕНИЕ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БРАСОВСКОГО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РАЙОНА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КРУПЕЦКАЯ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СРЕДНЯЯ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ОБЩЕОБРАЗОВАТЕЛЬНАЯ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ШКОЛА</w:t>
      </w:r>
    </w:p>
    <w:p w:rsidR="0033659D" w:rsidRDefault="00964DB6">
      <w:pPr>
        <w:spacing w:before="211"/>
        <w:ind w:left="129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Виды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деятельности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учреждения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(обособленного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подразделения):</w:t>
      </w:r>
    </w:p>
    <w:p w:rsidR="0033659D" w:rsidRDefault="00964DB6">
      <w:pPr>
        <w:spacing w:before="111" w:line="184" w:lineRule="auto"/>
        <w:ind w:left="505" w:right="1605" w:hanging="362"/>
        <w:jc w:val="right"/>
        <w:rPr>
          <w:rFonts w:ascii="Yu Gothic UI" w:hAnsi="Yu Gothic UI"/>
          <w:sz w:val="20"/>
        </w:rPr>
      </w:pPr>
      <w:r>
        <w:br w:type="column"/>
      </w:r>
      <w:r>
        <w:rPr>
          <w:rFonts w:ascii="Yu Gothic UI" w:hAnsi="Yu Gothic UI"/>
          <w:sz w:val="20"/>
        </w:rPr>
        <w:lastRenderedPageBreak/>
        <w:t>Форма по ОКУД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Дата начала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действия</w:t>
      </w:r>
    </w:p>
    <w:p w:rsidR="0033659D" w:rsidRDefault="0033659D">
      <w:pPr>
        <w:spacing w:line="261" w:lineRule="exact"/>
        <w:ind w:right="1637"/>
        <w:jc w:val="right"/>
        <w:rPr>
          <w:rFonts w:ascii="Yu Gothic UI" w:hAnsi="Yu Gothic UI"/>
          <w:sz w:val="20"/>
        </w:rPr>
      </w:pPr>
      <w:r w:rsidRPr="003365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722.1pt;margin-top:-56.95pt;width:72.2pt;height:85.8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14"/>
                  </w:tblGrid>
                  <w:tr w:rsidR="0033659D">
                    <w:trPr>
                      <w:trHeight w:val="267"/>
                    </w:trPr>
                    <w:tc>
                      <w:tcPr>
                        <w:tcW w:w="1414" w:type="dxa"/>
                      </w:tcPr>
                      <w:p w:rsidR="0033659D" w:rsidRDefault="00964DB6">
                        <w:pPr>
                          <w:pStyle w:val="TableParagraph"/>
                          <w:spacing w:line="248" w:lineRule="exact"/>
                          <w:ind w:left="199" w:righ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Коды</w:t>
                        </w:r>
                      </w:p>
                    </w:tc>
                  </w:tr>
                  <w:tr w:rsidR="0033659D">
                    <w:trPr>
                      <w:trHeight w:val="271"/>
                    </w:trPr>
                    <w:tc>
                      <w:tcPr>
                        <w:tcW w:w="1414" w:type="dxa"/>
                      </w:tcPr>
                      <w:p w:rsidR="0033659D" w:rsidRDefault="00964DB6">
                        <w:pPr>
                          <w:pStyle w:val="TableParagraph"/>
                          <w:ind w:left="211"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0506001</w:t>
                        </w:r>
                      </w:p>
                    </w:tc>
                  </w:tr>
                  <w:tr w:rsidR="0033659D">
                    <w:trPr>
                      <w:trHeight w:val="538"/>
                    </w:trPr>
                    <w:tc>
                      <w:tcPr>
                        <w:tcW w:w="1414" w:type="dxa"/>
                      </w:tcPr>
                      <w:p w:rsidR="0033659D" w:rsidRDefault="00964DB6">
                        <w:pPr>
                          <w:pStyle w:val="TableParagraph"/>
                          <w:spacing w:before="67" w:line="240" w:lineRule="auto"/>
                          <w:ind w:left="211" w:right="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14.02.2024</w:t>
                        </w:r>
                      </w:p>
                    </w:tc>
                  </w:tr>
                  <w:tr w:rsidR="0033659D">
                    <w:trPr>
                      <w:trHeight w:val="538"/>
                    </w:trPr>
                    <w:tc>
                      <w:tcPr>
                        <w:tcW w:w="1414" w:type="dxa"/>
                      </w:tcPr>
                      <w:p w:rsidR="0033659D" w:rsidRDefault="0033659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3659D" w:rsidRDefault="003365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64DB6">
        <w:rPr>
          <w:rFonts w:ascii="Yu Gothic UI" w:hAnsi="Yu Gothic UI"/>
          <w:spacing w:val="-1"/>
          <w:sz w:val="20"/>
        </w:rPr>
        <w:t>Дата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окончания</w:t>
      </w:r>
    </w:p>
    <w:p w:rsidR="0033659D" w:rsidRDefault="00964DB6">
      <w:pPr>
        <w:spacing w:line="319" w:lineRule="exact"/>
        <w:ind w:right="1605"/>
        <w:jc w:val="right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действия</w:t>
      </w:r>
    </w:p>
    <w:p w:rsidR="0033659D" w:rsidRDefault="0033659D">
      <w:pPr>
        <w:pStyle w:val="a3"/>
        <w:rPr>
          <w:rFonts w:ascii="Yu Gothic UI"/>
          <w:sz w:val="26"/>
        </w:rPr>
      </w:pPr>
    </w:p>
    <w:p w:rsidR="0033659D" w:rsidRDefault="0033659D">
      <w:pPr>
        <w:pStyle w:val="a3"/>
        <w:rPr>
          <w:rFonts w:ascii="Yu Gothic UI"/>
          <w:sz w:val="26"/>
        </w:rPr>
      </w:pPr>
    </w:p>
    <w:p w:rsidR="0033659D" w:rsidRDefault="0033659D">
      <w:pPr>
        <w:pStyle w:val="a3"/>
        <w:spacing w:before="18"/>
        <w:rPr>
          <w:rFonts w:ascii="Yu Gothic UI"/>
          <w:sz w:val="18"/>
        </w:rPr>
      </w:pPr>
    </w:p>
    <w:p w:rsidR="0033659D" w:rsidRDefault="0033659D">
      <w:pPr>
        <w:ind w:left="686"/>
        <w:rPr>
          <w:rFonts w:ascii="Yu Gothic UI" w:hAnsi="Yu Gothic UI"/>
          <w:sz w:val="20"/>
        </w:rPr>
      </w:pPr>
      <w:r w:rsidRPr="0033659D">
        <w:pict>
          <v:shape id="_x0000_s1042" style="position:absolute;left:0;text-align:left;margin-left:722.6pt;margin-top:3.3pt;width:70.7pt;height:15.3pt;z-index:15730688;mso-position-horizontal-relative:page" coordorigin="14452,66" coordsize="1414,306" o:spt="100" adj="0,,0" path="m14452,66r1414,m15866,66r,306m14452,66r,306m14452,372r1414,e" filled="f" strokeweight="1pt">
            <v:stroke joinstyle="round"/>
            <v:formulas/>
            <v:path arrowok="t" o:connecttype="segments"/>
            <w10:wrap anchorx="page"/>
          </v:shape>
        </w:pict>
      </w:r>
      <w:r w:rsidR="00964DB6">
        <w:rPr>
          <w:rFonts w:ascii="Yu Gothic UI" w:hAnsi="Yu Gothic UI"/>
          <w:sz w:val="20"/>
        </w:rPr>
        <w:t>По</w:t>
      </w:r>
      <w:r w:rsidR="00964DB6">
        <w:rPr>
          <w:rFonts w:ascii="Yu Gothic UI" w:hAnsi="Yu Gothic UI"/>
          <w:spacing w:val="-9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ОКВЭД</w:t>
      </w:r>
    </w:p>
    <w:p w:rsidR="0033659D" w:rsidRDefault="0033659D">
      <w:pPr>
        <w:rPr>
          <w:rFonts w:ascii="Yu Gothic UI" w:hAnsi="Yu Gothic UI"/>
          <w:sz w:val="20"/>
        </w:rPr>
        <w:sectPr w:rsidR="0033659D">
          <w:type w:val="continuous"/>
          <w:pgSz w:w="16900" w:h="11940" w:orient="landscape"/>
          <w:pgMar w:top="560" w:right="860" w:bottom="280" w:left="440" w:header="720" w:footer="720" w:gutter="0"/>
          <w:cols w:num="2" w:space="720" w:equalWidth="0">
            <w:col w:w="11375" w:space="988"/>
            <w:col w:w="3237"/>
          </w:cols>
        </w:sectPr>
      </w:pPr>
    </w:p>
    <w:p w:rsidR="0033659D" w:rsidRDefault="0033659D">
      <w:pPr>
        <w:pStyle w:val="a3"/>
        <w:ind w:left="129"/>
        <w:rPr>
          <w:rFonts w:ascii="Yu Gothic UI"/>
          <w:sz w:val="20"/>
        </w:rPr>
      </w:pPr>
      <w:r>
        <w:rPr>
          <w:rFonts w:ascii="Yu Gothic UI"/>
          <w:sz w:val="20"/>
        </w:rPr>
      </w:r>
      <w:r>
        <w:rPr>
          <w:rFonts w:ascii="Yu Gothic UI"/>
          <w:sz w:val="20"/>
        </w:rPr>
        <w:pict>
          <v:shape id="_x0000_s1041" type="#_x0000_t202" style="width:765.7pt;height:25.6pt;mso-position-horizontal-relative:char;mso-position-vertical-relative:line" fillcolor="#afc4de" stroked="f">
            <v:textbox inset="0,0,0,0">
              <w:txbxContent>
                <w:p w:rsidR="0033659D" w:rsidRDefault="00964DB6">
                  <w:pPr>
                    <w:spacing w:before="104"/>
                    <w:ind w:left="4677" w:right="4681"/>
                    <w:jc w:val="center"/>
                    <w:rPr>
                      <w:rFonts w:ascii="Segoe UI" w:hAnsi="Segoe UI"/>
                      <w:b/>
                      <w:sz w:val="20"/>
                    </w:rPr>
                  </w:pPr>
                  <w:r>
                    <w:rPr>
                      <w:rFonts w:ascii="Segoe UI" w:hAnsi="Segoe UI"/>
                      <w:b/>
                      <w:sz w:val="20"/>
                    </w:rPr>
                    <w:t>Часть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1.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Сведения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об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оказываемых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муниципальных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услугах</w:t>
                  </w:r>
                </w:p>
              </w:txbxContent>
            </v:textbox>
            <w10:wrap type="none"/>
            <w10:anchorlock/>
          </v:shape>
        </w:pict>
      </w:r>
    </w:p>
    <w:p w:rsidR="0033659D" w:rsidRDefault="0033659D">
      <w:pPr>
        <w:pStyle w:val="a3"/>
        <w:spacing w:before="7"/>
        <w:rPr>
          <w:rFonts w:ascii="Yu Gothic UI"/>
          <w:sz w:val="5"/>
        </w:rPr>
      </w:pPr>
    </w:p>
    <w:p w:rsidR="0033659D" w:rsidRDefault="00964DB6">
      <w:pPr>
        <w:tabs>
          <w:tab w:val="left" w:pos="7227"/>
          <w:tab w:val="left" w:pos="15313"/>
        </w:tabs>
        <w:spacing w:before="100"/>
        <w:ind w:right="26"/>
        <w:jc w:val="center"/>
        <w:rPr>
          <w:rFonts w:ascii="Segoe UI" w:hAnsi="Segoe UI"/>
          <w:b/>
          <w:sz w:val="20"/>
        </w:rPr>
      </w:pPr>
      <w:r>
        <w:rPr>
          <w:w w:val="99"/>
          <w:sz w:val="20"/>
          <w:shd w:val="clear" w:color="auto" w:fill="F5F5F5"/>
        </w:rPr>
        <w:t xml:space="preserve"> </w:t>
      </w:r>
      <w:r>
        <w:rPr>
          <w:sz w:val="20"/>
          <w:shd w:val="clear" w:color="auto" w:fill="F5F5F5"/>
        </w:rPr>
        <w:tab/>
      </w:r>
      <w:r>
        <w:rPr>
          <w:rFonts w:ascii="Segoe UI" w:hAnsi="Segoe UI"/>
          <w:b/>
          <w:sz w:val="20"/>
          <w:shd w:val="clear" w:color="auto" w:fill="F5F5F5"/>
        </w:rPr>
        <w:t>Раздел</w:t>
      </w:r>
      <w:r>
        <w:rPr>
          <w:rFonts w:ascii="Segoe UI" w:hAnsi="Segoe UI"/>
          <w:b/>
          <w:spacing w:val="-4"/>
          <w:sz w:val="20"/>
          <w:shd w:val="clear" w:color="auto" w:fill="F5F5F5"/>
        </w:rPr>
        <w:t xml:space="preserve"> </w:t>
      </w:r>
      <w:r>
        <w:rPr>
          <w:rFonts w:ascii="Segoe UI" w:hAnsi="Segoe UI"/>
          <w:b/>
          <w:sz w:val="20"/>
          <w:shd w:val="clear" w:color="auto" w:fill="F5F5F5"/>
        </w:rPr>
        <w:t>1</w:t>
      </w:r>
      <w:r>
        <w:rPr>
          <w:rFonts w:ascii="Segoe UI" w:hAnsi="Segoe UI"/>
          <w:b/>
          <w:sz w:val="20"/>
          <w:shd w:val="clear" w:color="auto" w:fill="F5F5F5"/>
        </w:rPr>
        <w:tab/>
      </w:r>
    </w:p>
    <w:p w:rsidR="0033659D" w:rsidRDefault="00964DB6">
      <w:pPr>
        <w:spacing w:before="121" w:line="256" w:lineRule="exact"/>
        <w:ind w:right="85"/>
        <w:jc w:val="center"/>
        <w:rPr>
          <w:rFonts w:ascii="Segoe UI" w:hAnsi="Segoe UI"/>
          <w:i/>
          <w:sz w:val="20"/>
        </w:rPr>
      </w:pPr>
      <w:r>
        <w:rPr>
          <w:rFonts w:ascii="Segoe UI" w:hAnsi="Segoe UI"/>
          <w:i/>
          <w:spacing w:val="-1"/>
          <w:sz w:val="20"/>
        </w:rPr>
        <w:t>КБК</w:t>
      </w:r>
      <w:r>
        <w:rPr>
          <w:rFonts w:ascii="Segoe UI" w:hAnsi="Segoe UI"/>
          <w:i/>
          <w:spacing w:val="-8"/>
          <w:sz w:val="20"/>
        </w:rPr>
        <w:t xml:space="preserve"> </w:t>
      </w:r>
      <w:r>
        <w:rPr>
          <w:rFonts w:ascii="Segoe UI" w:hAnsi="Segoe UI"/>
          <w:i/>
          <w:spacing w:val="-1"/>
          <w:sz w:val="20"/>
        </w:rPr>
        <w:t>002.0702.0241214721.611,</w:t>
      </w:r>
      <w:r>
        <w:rPr>
          <w:rFonts w:ascii="Segoe UI" w:hAnsi="Segoe UI"/>
          <w:i/>
          <w:spacing w:val="-8"/>
          <w:sz w:val="20"/>
        </w:rPr>
        <w:t xml:space="preserve"> </w:t>
      </w:r>
      <w:r>
        <w:rPr>
          <w:rFonts w:ascii="Segoe UI" w:hAnsi="Segoe UI"/>
          <w:i/>
          <w:spacing w:val="-1"/>
          <w:sz w:val="20"/>
        </w:rPr>
        <w:t>002.0702.0241280310.611,</w:t>
      </w:r>
      <w:r>
        <w:rPr>
          <w:rFonts w:ascii="Segoe UI" w:hAnsi="Segoe UI"/>
          <w:i/>
          <w:spacing w:val="-8"/>
          <w:sz w:val="20"/>
        </w:rPr>
        <w:t xml:space="preserve"> </w:t>
      </w:r>
      <w:r>
        <w:rPr>
          <w:rFonts w:ascii="Segoe UI" w:hAnsi="Segoe UI"/>
          <w:i/>
          <w:sz w:val="20"/>
        </w:rPr>
        <w:t>002.0702.0241514723.611</w:t>
      </w:r>
    </w:p>
    <w:p w:rsidR="0033659D" w:rsidRDefault="0033659D">
      <w:pPr>
        <w:spacing w:line="301" w:lineRule="exact"/>
        <w:ind w:right="2629"/>
        <w:jc w:val="right"/>
        <w:rPr>
          <w:rFonts w:ascii="Yu Gothic UI" w:hAnsi="Yu Gothic UI"/>
          <w:sz w:val="20"/>
        </w:rPr>
      </w:pPr>
      <w:r w:rsidRPr="0033659D">
        <w:pict>
          <v:shape id="_x0000_s1040" type="#_x0000_t202" style="position:absolute;left:0;text-align:left;margin-left:683.05pt;margin-top:2.6pt;width:111.1pt;height:54.6pt;z-index:15733248;mso-position-horizontal-relative:page" filled="f" strokeweight="1pt">
            <v:textbox inset="0,0,0,0">
              <w:txbxContent>
                <w:p w:rsidR="0033659D" w:rsidRDefault="0033659D">
                  <w:pPr>
                    <w:pStyle w:val="a3"/>
                    <w:spacing w:before="1"/>
                    <w:rPr>
                      <w:rFonts w:ascii="Segoe UI"/>
                      <w:b/>
                      <w:sz w:val="25"/>
                    </w:rPr>
                  </w:pPr>
                </w:p>
                <w:p w:rsidR="0033659D" w:rsidRDefault="00964DB6">
                  <w:pPr>
                    <w:ind w:left="757" w:right="758"/>
                    <w:jc w:val="center"/>
                    <w:rPr>
                      <w:rFonts w:ascii="Yu Gothic UI"/>
                      <w:sz w:val="20"/>
                    </w:rPr>
                  </w:pPr>
                  <w:r>
                    <w:rPr>
                      <w:rFonts w:ascii="Yu Gothic UI"/>
                      <w:sz w:val="20"/>
                    </w:rPr>
                    <w:t>802112</w:t>
                  </w:r>
                </w:p>
              </w:txbxContent>
            </v:textbox>
            <w10:wrap anchorx="page"/>
          </v:shape>
        </w:pict>
      </w:r>
      <w:r w:rsidR="00964DB6">
        <w:rPr>
          <w:rFonts w:ascii="Yu Gothic UI" w:hAnsi="Yu Gothic UI"/>
          <w:sz w:val="20"/>
        </w:rPr>
        <w:t>Код</w:t>
      </w:r>
      <w:r w:rsidR="00964DB6">
        <w:rPr>
          <w:rFonts w:ascii="Yu Gothic UI" w:hAnsi="Yu Gothic UI"/>
          <w:spacing w:val="-8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по</w:t>
      </w:r>
      <w:r w:rsidR="00964DB6">
        <w:rPr>
          <w:rFonts w:ascii="Yu Gothic UI" w:hAnsi="Yu Gothic UI"/>
          <w:spacing w:val="-7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общероссийскому</w:t>
      </w:r>
    </w:p>
    <w:p w:rsidR="0033659D" w:rsidRDefault="0033659D">
      <w:pPr>
        <w:spacing w:line="301" w:lineRule="exact"/>
        <w:jc w:val="right"/>
        <w:rPr>
          <w:rFonts w:ascii="Yu Gothic UI" w:hAnsi="Yu Gothic UI"/>
          <w:sz w:val="20"/>
        </w:rPr>
        <w:sectPr w:rsidR="0033659D">
          <w:pgSz w:w="16900" w:h="11940" w:orient="landscape"/>
          <w:pgMar w:top="560" w:right="860" w:bottom="280" w:left="440" w:header="720" w:footer="720" w:gutter="0"/>
          <w:cols w:space="720"/>
        </w:sectPr>
      </w:pPr>
    </w:p>
    <w:p w:rsidR="0033659D" w:rsidRDefault="00964DB6">
      <w:pPr>
        <w:pStyle w:val="a5"/>
        <w:numPr>
          <w:ilvl w:val="0"/>
          <w:numId w:val="2"/>
        </w:numPr>
        <w:tabs>
          <w:tab w:val="left" w:pos="353"/>
        </w:tabs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lastRenderedPageBreak/>
        <w:t>Наименование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услуги:</w:t>
      </w:r>
    </w:p>
    <w:p w:rsidR="0033659D" w:rsidRDefault="0033659D">
      <w:pPr>
        <w:spacing w:before="229"/>
        <w:ind w:left="129"/>
        <w:rPr>
          <w:rFonts w:ascii="Yu Gothic UI" w:hAnsi="Yu Gothic UI"/>
          <w:sz w:val="20"/>
        </w:rPr>
      </w:pPr>
      <w:r w:rsidRPr="0033659D">
        <w:pict>
          <v:line id="_x0000_s1039" style="position:absolute;left:0;text-align:left;z-index:15732224;mso-position-horizontal-relative:page" from="28.45pt,28.85pt" to="551.7pt,28.85pt" strokeweight="1pt">
            <w10:wrap anchorx="page"/>
          </v:line>
        </w:pict>
      </w:r>
      <w:r w:rsidR="00964DB6">
        <w:rPr>
          <w:rFonts w:ascii="Yu Gothic UI" w:hAnsi="Yu Gothic UI"/>
          <w:sz w:val="20"/>
        </w:rPr>
        <w:t>Реализация</w:t>
      </w:r>
      <w:r w:rsidR="00964DB6">
        <w:rPr>
          <w:rFonts w:ascii="Yu Gothic UI" w:hAnsi="Yu Gothic UI"/>
          <w:spacing w:val="-12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основных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общеобразовательных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программ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среднего</w:t>
      </w:r>
      <w:r w:rsidR="00964DB6">
        <w:rPr>
          <w:rFonts w:ascii="Yu Gothic UI" w:hAnsi="Yu Gothic UI"/>
          <w:spacing w:val="-12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общего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образования</w:t>
      </w:r>
    </w:p>
    <w:p w:rsidR="0033659D" w:rsidRDefault="00964DB6">
      <w:pPr>
        <w:spacing w:before="29" w:line="177" w:lineRule="auto"/>
        <w:ind w:left="129" w:right="2693"/>
        <w:rPr>
          <w:rFonts w:ascii="Yu Gothic UI" w:hAnsi="Yu Gothic UI"/>
          <w:sz w:val="20"/>
        </w:rPr>
      </w:pPr>
      <w:r>
        <w:br w:type="column"/>
      </w:r>
      <w:r>
        <w:rPr>
          <w:rFonts w:ascii="Yu Gothic UI" w:hAnsi="Yu Gothic UI"/>
          <w:sz w:val="20"/>
        </w:rPr>
        <w:lastRenderedPageBreak/>
        <w:t>базовому (отраслевому)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z w:val="20"/>
        </w:rPr>
        <w:t>перечню или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pacing w:val="-1"/>
          <w:sz w:val="20"/>
        </w:rPr>
        <w:t>региональному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перечню</w:t>
      </w:r>
    </w:p>
    <w:p w:rsidR="0033659D" w:rsidRDefault="0033659D">
      <w:pPr>
        <w:spacing w:line="177" w:lineRule="auto"/>
        <w:rPr>
          <w:rFonts w:ascii="Yu Gothic UI" w:hAnsi="Yu Gothic UI"/>
          <w:sz w:val="20"/>
        </w:rPr>
        <w:sectPr w:rsidR="0033659D">
          <w:type w:val="continuous"/>
          <w:pgSz w:w="16900" w:h="11940" w:orient="landscape"/>
          <w:pgMar w:top="560" w:right="860" w:bottom="280" w:left="440" w:header="720" w:footer="720" w:gutter="0"/>
          <w:cols w:num="2" w:space="720" w:equalWidth="0">
            <w:col w:w="8204" w:space="2261"/>
            <w:col w:w="5135"/>
          </w:cols>
        </w:sectPr>
      </w:pPr>
    </w:p>
    <w:p w:rsidR="0033659D" w:rsidRDefault="0033659D">
      <w:pPr>
        <w:pStyle w:val="a3"/>
        <w:spacing w:before="5"/>
        <w:rPr>
          <w:rFonts w:ascii="Yu Gothic UI"/>
          <w:sz w:val="8"/>
        </w:rPr>
      </w:pPr>
    </w:p>
    <w:p w:rsidR="0033659D" w:rsidRDefault="00964DB6">
      <w:pPr>
        <w:pStyle w:val="a5"/>
        <w:numPr>
          <w:ilvl w:val="0"/>
          <w:numId w:val="2"/>
        </w:numPr>
        <w:tabs>
          <w:tab w:val="left" w:pos="353"/>
        </w:tabs>
        <w:spacing w:before="100" w:line="254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Категории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потребителей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услуги:</w:t>
      </w:r>
    </w:p>
    <w:p w:rsidR="0033659D" w:rsidRDefault="0033659D">
      <w:pPr>
        <w:spacing w:line="354" w:lineRule="exact"/>
        <w:ind w:left="129"/>
        <w:rPr>
          <w:rFonts w:ascii="Yu Gothic UI" w:hAnsi="Yu Gothic UI"/>
          <w:sz w:val="20"/>
        </w:rPr>
      </w:pPr>
      <w:r w:rsidRPr="0033659D">
        <w:pict>
          <v:line id="_x0000_s1038" style="position:absolute;left:0;text-align:left;z-index:15732736;mso-position-horizontal-relative:page" from="28.45pt,16.75pt" to="551.7pt,16.75pt" strokeweight="1pt">
            <w10:wrap anchorx="page"/>
          </v:line>
        </w:pict>
      </w:r>
      <w:r w:rsidR="00964DB6">
        <w:rPr>
          <w:rFonts w:ascii="Yu Gothic UI" w:hAnsi="Yu Gothic UI"/>
          <w:sz w:val="20"/>
        </w:rPr>
        <w:t>Физические</w:t>
      </w:r>
      <w:r w:rsidR="00964DB6">
        <w:rPr>
          <w:rFonts w:ascii="Yu Gothic UI" w:hAnsi="Yu Gothic UI"/>
          <w:spacing w:val="-8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лица</w:t>
      </w:r>
    </w:p>
    <w:p w:rsidR="0033659D" w:rsidRDefault="0033659D">
      <w:pPr>
        <w:pStyle w:val="a3"/>
        <w:spacing w:before="17"/>
        <w:rPr>
          <w:rFonts w:ascii="Yu Gothic UI"/>
          <w:sz w:val="8"/>
        </w:rPr>
      </w:pPr>
    </w:p>
    <w:p w:rsidR="0033659D" w:rsidRDefault="00964DB6">
      <w:pPr>
        <w:pStyle w:val="a5"/>
        <w:numPr>
          <w:ilvl w:val="0"/>
          <w:numId w:val="2"/>
        </w:numPr>
        <w:tabs>
          <w:tab w:val="left" w:pos="353"/>
        </w:tabs>
        <w:spacing w:before="10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Показатели,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характеризующие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объем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и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качество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(при</w:t>
      </w:r>
      <w:r>
        <w:rPr>
          <w:rFonts w:ascii="Segoe UI" w:hAnsi="Segoe UI"/>
          <w:b/>
          <w:spacing w:val="36"/>
          <w:sz w:val="20"/>
        </w:rPr>
        <w:t xml:space="preserve"> </w:t>
      </w:r>
      <w:r>
        <w:rPr>
          <w:rFonts w:ascii="Segoe UI" w:hAnsi="Segoe UI"/>
          <w:b/>
          <w:sz w:val="20"/>
        </w:rPr>
        <w:t>установлении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показателей,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характеризующих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качество)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услуги:</w:t>
      </w:r>
    </w:p>
    <w:p w:rsidR="0033659D" w:rsidRDefault="0033659D">
      <w:pPr>
        <w:pStyle w:val="a5"/>
        <w:numPr>
          <w:ilvl w:val="1"/>
          <w:numId w:val="2"/>
        </w:numPr>
        <w:tabs>
          <w:tab w:val="left" w:pos="522"/>
        </w:tabs>
        <w:spacing w:before="38"/>
        <w:rPr>
          <w:rFonts w:ascii="Segoe UI" w:hAnsi="Segoe UI"/>
          <w:b/>
          <w:sz w:val="20"/>
        </w:rPr>
      </w:pPr>
      <w:r w:rsidRPr="0033659D">
        <w:pict>
          <v:shape id="_x0000_s1037" type="#_x0000_t202" style="position:absolute;left:0;text-align:left;margin-left:27.95pt;margin-top:16.95pt;width:767.2pt;height:116.2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421"/>
                    <w:gridCol w:w="4958"/>
                    <w:gridCol w:w="4168"/>
                    <w:gridCol w:w="4764"/>
                  </w:tblGrid>
                  <w:tr w:rsidR="0033659D">
                    <w:trPr>
                      <w:trHeight w:val="269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spacing w:line="249" w:lineRule="exact"/>
                          <w:ind w:left="30" w:right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строки</w:t>
                        </w:r>
                      </w:p>
                    </w:tc>
                    <w:tc>
                      <w:tcPr>
                        <w:tcW w:w="9126" w:type="dxa"/>
                        <w:gridSpan w:val="2"/>
                      </w:tcPr>
                      <w:p w:rsidR="0033659D" w:rsidRDefault="00964DB6">
                        <w:pPr>
                          <w:pStyle w:val="TableParagraph"/>
                          <w:spacing w:line="249" w:lineRule="exact"/>
                          <w:ind w:left="3289" w:right="33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spacing w:line="249" w:lineRule="exact"/>
                          <w:ind w:left="138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</w:p>
                    </w:tc>
                  </w:tr>
                  <w:tr w:rsidR="0033659D">
                    <w:trPr>
                      <w:trHeight w:val="271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9126" w:type="dxa"/>
                        <w:gridSpan w:val="2"/>
                      </w:tcPr>
                      <w:p w:rsidR="0033659D" w:rsidRDefault="00964DB6"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реестровый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802112О.99.0.ББ11АЮ58001</w:t>
                        </w:r>
                      </w:p>
                    </w:tc>
                  </w:tr>
                  <w:tr w:rsidR="0033659D">
                    <w:trPr>
                      <w:trHeight w:val="271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958" w:type="dxa"/>
                        <w:vMerge w:val="restart"/>
                      </w:tcPr>
                      <w:p w:rsidR="0033659D" w:rsidRDefault="00964DB6">
                        <w:pPr>
                          <w:pStyle w:val="TableParagraph"/>
                          <w:spacing w:before="226" w:line="240" w:lineRule="auto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Показатели,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характеризирующие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содержание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4168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Место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обучения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указано</w:t>
                        </w:r>
                      </w:p>
                    </w:tc>
                  </w:tr>
                  <w:tr w:rsidR="0033659D">
                    <w:trPr>
                      <w:trHeight w:val="271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958" w:type="dxa"/>
                        <w:vMerge/>
                        <w:tcBorders>
                          <w:top w:val="nil"/>
                        </w:tcBorders>
                      </w:tcPr>
                      <w:p w:rsidR="0033659D" w:rsidRDefault="003365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68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образовательных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указано</w:t>
                        </w:r>
                      </w:p>
                    </w:tc>
                  </w:tr>
                  <w:tr w:rsidR="0033659D">
                    <w:trPr>
                      <w:trHeight w:val="271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958" w:type="dxa"/>
                        <w:vMerge/>
                        <w:tcBorders>
                          <w:top w:val="nil"/>
                        </w:tcBorders>
                      </w:tcPr>
                      <w:p w:rsidR="0033659D" w:rsidRDefault="003365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68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Категория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потребителей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указано</w:t>
                        </w:r>
                      </w:p>
                    </w:tc>
                  </w:tr>
                  <w:tr w:rsidR="0033659D">
                    <w:trPr>
                      <w:trHeight w:val="538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spacing w:before="67" w:line="240" w:lineRule="auto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958" w:type="dxa"/>
                        <w:vMerge w:val="restart"/>
                      </w:tcPr>
                      <w:p w:rsidR="0033659D" w:rsidRDefault="00964DB6">
                        <w:pPr>
                          <w:pStyle w:val="TableParagraph"/>
                          <w:spacing w:before="145" w:line="177" w:lineRule="auto"/>
                          <w:ind w:right="32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 xml:space="preserve">Показатели, характеризирующие </w:t>
                        </w:r>
                        <w:r>
                          <w:rPr>
                            <w:sz w:val="20"/>
                          </w:rPr>
                          <w:t>условия(формы)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4168" w:type="dxa"/>
                      </w:tcPr>
                      <w:p w:rsidR="0033659D" w:rsidRDefault="00964DB6">
                        <w:pPr>
                          <w:pStyle w:val="TableParagraph"/>
                          <w:spacing w:line="251" w:lineRule="exact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</w:p>
                      <w:p w:rsidR="0033659D" w:rsidRDefault="00964DB6">
                        <w:pPr>
                          <w:pStyle w:val="TableParagraph"/>
                          <w:spacing w:line="268" w:lineRule="exact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образовательных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программ</w:t>
                        </w:r>
                      </w:p>
                    </w:tc>
                    <w:tc>
                      <w:tcPr>
                        <w:tcW w:w="4764" w:type="dxa"/>
                      </w:tcPr>
                      <w:p w:rsidR="0033659D" w:rsidRDefault="00964DB6">
                        <w:pPr>
                          <w:pStyle w:val="TableParagraph"/>
                          <w:spacing w:before="67" w:line="240" w:lineRule="auto"/>
                          <w:ind w:left="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Очная</w:t>
                        </w:r>
                      </w:p>
                    </w:tc>
                  </w:tr>
                  <w:tr w:rsidR="0033659D">
                    <w:trPr>
                      <w:trHeight w:val="269"/>
                    </w:trPr>
                    <w:tc>
                      <w:tcPr>
                        <w:tcW w:w="1421" w:type="dxa"/>
                      </w:tcPr>
                      <w:p w:rsidR="0033659D" w:rsidRDefault="00964DB6">
                        <w:pPr>
                          <w:pStyle w:val="TableParagraph"/>
                          <w:spacing w:line="249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958" w:type="dxa"/>
                        <w:vMerge/>
                        <w:tcBorders>
                          <w:top w:val="nil"/>
                        </w:tcBorders>
                      </w:tcPr>
                      <w:p w:rsidR="0033659D" w:rsidRDefault="0033659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68" w:type="dxa"/>
                      </w:tcPr>
                      <w:p w:rsidR="0033659D" w:rsidRDefault="0033659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64" w:type="dxa"/>
                      </w:tcPr>
                      <w:p w:rsidR="0033659D" w:rsidRDefault="0033659D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33659D" w:rsidRDefault="003365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964DB6">
        <w:rPr>
          <w:rFonts w:ascii="Segoe UI" w:hAnsi="Segoe UI"/>
          <w:b/>
          <w:sz w:val="20"/>
        </w:rPr>
        <w:t>Показатели,</w:t>
      </w:r>
      <w:r w:rsidR="00964DB6">
        <w:rPr>
          <w:rFonts w:ascii="Segoe UI" w:hAnsi="Segoe UI"/>
          <w:b/>
          <w:spacing w:val="-12"/>
          <w:sz w:val="20"/>
        </w:rPr>
        <w:t xml:space="preserve"> </w:t>
      </w:r>
      <w:r w:rsidR="00964DB6">
        <w:rPr>
          <w:rFonts w:ascii="Segoe UI" w:hAnsi="Segoe UI"/>
          <w:b/>
          <w:sz w:val="20"/>
        </w:rPr>
        <w:t>характеризующие</w:t>
      </w:r>
      <w:r w:rsidR="00964DB6">
        <w:rPr>
          <w:rFonts w:ascii="Segoe UI" w:hAnsi="Segoe UI"/>
          <w:b/>
          <w:spacing w:val="-12"/>
          <w:sz w:val="20"/>
        </w:rPr>
        <w:t xml:space="preserve"> </w:t>
      </w:r>
      <w:r w:rsidR="00964DB6">
        <w:rPr>
          <w:rFonts w:ascii="Segoe UI" w:hAnsi="Segoe UI"/>
          <w:b/>
          <w:sz w:val="20"/>
        </w:rPr>
        <w:t>качество</w:t>
      </w:r>
      <w:r w:rsidR="00964DB6">
        <w:rPr>
          <w:rFonts w:ascii="Segoe UI" w:hAnsi="Segoe UI"/>
          <w:b/>
          <w:spacing w:val="-12"/>
          <w:sz w:val="20"/>
        </w:rPr>
        <w:t xml:space="preserve"> </w:t>
      </w:r>
      <w:r w:rsidR="00964DB6">
        <w:rPr>
          <w:rFonts w:ascii="Segoe UI" w:hAnsi="Segoe UI"/>
          <w:b/>
          <w:sz w:val="20"/>
        </w:rPr>
        <w:t>муниципальной</w:t>
      </w:r>
      <w:r w:rsidR="00964DB6">
        <w:rPr>
          <w:rFonts w:ascii="Segoe UI" w:hAnsi="Segoe UI"/>
          <w:b/>
          <w:spacing w:val="-12"/>
          <w:sz w:val="20"/>
        </w:rPr>
        <w:t xml:space="preserve"> </w:t>
      </w:r>
      <w:r w:rsidR="00964DB6">
        <w:rPr>
          <w:rFonts w:ascii="Segoe UI" w:hAnsi="Segoe UI"/>
          <w:b/>
          <w:sz w:val="20"/>
        </w:rPr>
        <w:t>услуги</w:t>
      </w: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33659D">
      <w:pPr>
        <w:pStyle w:val="a3"/>
        <w:rPr>
          <w:rFonts w:ascii="Segoe UI"/>
          <w:b/>
          <w:sz w:val="26"/>
        </w:rPr>
      </w:pPr>
    </w:p>
    <w:p w:rsidR="0033659D" w:rsidRDefault="00964DB6">
      <w:pPr>
        <w:spacing w:before="219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Показатели,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характеризующие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качество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услуги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4958"/>
        <w:gridCol w:w="1813"/>
        <w:gridCol w:w="2354"/>
        <w:gridCol w:w="4764"/>
      </w:tblGrid>
      <w:tr w:rsidR="0033659D">
        <w:trPr>
          <w:trHeight w:val="266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7" w:lineRule="exact"/>
              <w:ind w:left="30" w:right="2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4958" w:type="dxa"/>
            <w:vMerge w:val="restart"/>
            <w:tcBorders>
              <w:bottom w:val="single" w:sz="12" w:space="0" w:color="000000"/>
            </w:tcBorders>
          </w:tcPr>
          <w:p w:rsidR="0033659D" w:rsidRDefault="0033659D">
            <w:pPr>
              <w:pStyle w:val="TableParagraph"/>
              <w:spacing w:before="6" w:line="240" w:lineRule="auto"/>
              <w:jc w:val="left"/>
              <w:rPr>
                <w:sz w:val="17"/>
              </w:rPr>
            </w:pPr>
          </w:p>
          <w:p w:rsidR="0033659D" w:rsidRDefault="00964DB6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7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507"/>
        </w:trPr>
        <w:tc>
          <w:tcPr>
            <w:tcW w:w="1421" w:type="dxa"/>
          </w:tcPr>
          <w:p w:rsidR="0033659D" w:rsidRDefault="00964DB6">
            <w:pPr>
              <w:pStyle w:val="TableParagraph"/>
              <w:spacing w:before="23" w:line="240" w:lineRule="auto"/>
              <w:ind w:left="30" w:right="2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4958" w:type="dxa"/>
            <w:vMerge/>
            <w:tcBorders>
              <w:top w:val="nil"/>
              <w:bottom w:val="single" w:sz="12" w:space="0" w:color="000000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33659D" w:rsidRDefault="00964DB6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33659D" w:rsidRDefault="00964DB6">
            <w:pPr>
              <w:pStyle w:val="TableParagraph"/>
              <w:spacing w:before="18" w:line="177" w:lineRule="auto"/>
              <w:ind w:left="1" w:right="490"/>
              <w:jc w:val="left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ОКЕИ</w:t>
            </w:r>
          </w:p>
        </w:tc>
        <w:tc>
          <w:tcPr>
            <w:tcW w:w="2354" w:type="dxa"/>
          </w:tcPr>
          <w:p w:rsidR="0033659D" w:rsidRDefault="00964DB6">
            <w:pPr>
              <w:pStyle w:val="TableParagraph"/>
              <w:spacing w:before="23" w:line="240" w:lineRule="auto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57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38" w:lineRule="exact"/>
              <w:ind w:left="30" w:right="2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958" w:type="dxa"/>
            <w:vMerge/>
            <w:tcBorders>
              <w:top w:val="nil"/>
              <w:bottom w:val="single" w:sz="12" w:space="0" w:color="000000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33659D" w:rsidRDefault="00964DB6">
            <w:pPr>
              <w:pStyle w:val="TableParagraph"/>
              <w:spacing w:line="238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6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7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958" w:type="dxa"/>
            <w:vMerge w:val="restart"/>
            <w:tcBorders>
              <w:top w:val="single" w:sz="12" w:space="0" w:color="000000"/>
            </w:tcBorders>
          </w:tcPr>
          <w:p w:rsidR="0033659D" w:rsidRDefault="00964DB6">
            <w:pPr>
              <w:pStyle w:val="TableParagraph"/>
              <w:spacing w:before="206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7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9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80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80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83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64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4958" w:type="dxa"/>
            <w:vMerge w:val="restart"/>
          </w:tcPr>
          <w:p w:rsidR="0033659D" w:rsidRDefault="00964DB6">
            <w:pPr>
              <w:pStyle w:val="TableParagraph"/>
              <w:spacing w:line="177" w:lineRule="auto"/>
              <w:jc w:val="left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(возможные)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64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абсолютных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3659D" w:rsidRDefault="0033659D">
      <w:pPr>
        <w:pStyle w:val="a3"/>
        <w:spacing w:before="4"/>
        <w:rPr>
          <w:rFonts w:ascii="Yu Gothic UI"/>
          <w:sz w:val="13"/>
        </w:rPr>
      </w:pPr>
    </w:p>
    <w:p w:rsidR="0033659D" w:rsidRDefault="00964DB6">
      <w:pPr>
        <w:pStyle w:val="a5"/>
        <w:numPr>
          <w:ilvl w:val="1"/>
          <w:numId w:val="2"/>
        </w:numPr>
        <w:tabs>
          <w:tab w:val="left" w:pos="522"/>
        </w:tabs>
        <w:spacing w:before="1" w:after="2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Показатели,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характеризующие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объем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9127"/>
        <w:gridCol w:w="4765"/>
      </w:tblGrid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35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9127" w:type="dxa"/>
          </w:tcPr>
          <w:p w:rsidR="0033659D" w:rsidRDefault="00964DB6">
            <w:pPr>
              <w:pStyle w:val="TableParagraph"/>
              <w:ind w:left="3289" w:right="333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765" w:type="dxa"/>
          </w:tcPr>
          <w:p w:rsidR="0033659D" w:rsidRDefault="00964DB6">
            <w:pPr>
              <w:pStyle w:val="TableParagraph"/>
              <w:ind w:left="1381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27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Уникальный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записи</w:t>
            </w:r>
          </w:p>
        </w:tc>
        <w:tc>
          <w:tcPr>
            <w:tcW w:w="4765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802112О.99.0.ББ11АЮ58001</w:t>
            </w:r>
          </w:p>
        </w:tc>
      </w:tr>
    </w:tbl>
    <w:p w:rsidR="0033659D" w:rsidRDefault="0033659D">
      <w:pPr>
        <w:rPr>
          <w:sz w:val="20"/>
        </w:rPr>
        <w:sectPr w:rsidR="0033659D">
          <w:type w:val="continuous"/>
          <w:pgSz w:w="16900" w:h="11940" w:orient="landscape"/>
          <w:pgMar w:top="560" w:right="8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4958"/>
        <w:gridCol w:w="4168"/>
        <w:gridCol w:w="4764"/>
      </w:tblGrid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2</w:t>
            </w:r>
          </w:p>
        </w:tc>
        <w:tc>
          <w:tcPr>
            <w:tcW w:w="4958" w:type="dxa"/>
            <w:vMerge w:val="restart"/>
          </w:tcPr>
          <w:p w:rsidR="0033659D" w:rsidRDefault="0033659D">
            <w:pPr>
              <w:pStyle w:val="TableParagraph"/>
              <w:spacing w:before="1" w:line="240" w:lineRule="auto"/>
              <w:jc w:val="left"/>
              <w:rPr>
                <w:rFonts w:ascii="Segoe UI"/>
                <w:b/>
                <w:sz w:val="18"/>
              </w:rPr>
            </w:pPr>
          </w:p>
          <w:p w:rsidR="0033659D" w:rsidRDefault="00964DB6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Показатели,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характеризирующие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4168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указано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указано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Категория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указано</w:t>
            </w:r>
          </w:p>
        </w:tc>
      </w:tr>
      <w:tr w:rsidR="0033659D">
        <w:trPr>
          <w:trHeight w:val="538"/>
        </w:trPr>
        <w:tc>
          <w:tcPr>
            <w:tcW w:w="1421" w:type="dxa"/>
          </w:tcPr>
          <w:p w:rsidR="0033659D" w:rsidRDefault="00964DB6">
            <w:pPr>
              <w:pStyle w:val="TableParagraph"/>
              <w:spacing w:before="83" w:line="240" w:lineRule="auto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58" w:type="dxa"/>
            <w:vMerge w:val="restart"/>
          </w:tcPr>
          <w:p w:rsidR="0033659D" w:rsidRDefault="00964DB6">
            <w:pPr>
              <w:pStyle w:val="TableParagraph"/>
              <w:spacing w:before="161" w:line="177" w:lineRule="auto"/>
              <w:ind w:right="32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Показатели, характеризирующие </w:t>
            </w:r>
            <w:r>
              <w:rPr>
                <w:sz w:val="20"/>
              </w:rPr>
              <w:t>условия(формы)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4168" w:type="dxa"/>
          </w:tcPr>
          <w:p w:rsidR="0033659D" w:rsidRDefault="00964DB6">
            <w:pPr>
              <w:pStyle w:val="TableParagraph"/>
              <w:spacing w:line="266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spacing w:before="83" w:line="240" w:lineRule="auto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Очная</w:t>
            </w: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3659D" w:rsidRDefault="00964DB6">
      <w:pPr>
        <w:spacing w:line="300" w:lineRule="exact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Показатели,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характеризующие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объем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услуги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1"/>
        <w:gridCol w:w="4958"/>
        <w:gridCol w:w="1813"/>
        <w:gridCol w:w="2354"/>
        <w:gridCol w:w="4764"/>
      </w:tblGrid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4958" w:type="dxa"/>
            <w:vMerge w:val="restart"/>
          </w:tcPr>
          <w:p w:rsidR="0033659D" w:rsidRDefault="0033659D">
            <w:pPr>
              <w:pStyle w:val="TableParagraph"/>
              <w:spacing w:before="12" w:line="240" w:lineRule="auto"/>
              <w:jc w:val="left"/>
              <w:rPr>
                <w:sz w:val="17"/>
              </w:rPr>
            </w:pPr>
          </w:p>
          <w:p w:rsidR="0033659D" w:rsidRDefault="00964DB6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</w:tcPr>
          <w:p w:rsidR="0033659D" w:rsidRDefault="00964DB6">
            <w:pPr>
              <w:pStyle w:val="TableParagraph"/>
              <w:spacing w:line="226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  <w:p w:rsidR="0033659D" w:rsidRDefault="00964DB6">
            <w:pPr>
              <w:pStyle w:val="TableParagraph"/>
              <w:spacing w:before="21" w:line="177" w:lineRule="auto"/>
              <w:ind w:left="1" w:right="490"/>
              <w:jc w:val="left"/>
              <w:rPr>
                <w:sz w:val="20"/>
              </w:rPr>
            </w:pP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ОКЕИ</w:t>
            </w:r>
          </w:p>
        </w:tc>
        <w:tc>
          <w:tcPr>
            <w:tcW w:w="2354" w:type="dxa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</w:tr>
      <w:tr w:rsidR="0033659D">
        <w:trPr>
          <w:trHeight w:val="525"/>
        </w:trPr>
        <w:tc>
          <w:tcPr>
            <w:tcW w:w="1421" w:type="dxa"/>
          </w:tcPr>
          <w:p w:rsidR="0033659D" w:rsidRDefault="00964DB6">
            <w:pPr>
              <w:pStyle w:val="TableParagraph"/>
              <w:spacing w:before="32" w:line="240" w:lineRule="auto"/>
              <w:ind w:left="30" w:right="2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</w:tcPr>
          <w:p w:rsidR="0033659D" w:rsidRDefault="00964DB6">
            <w:pPr>
              <w:pStyle w:val="TableParagraph"/>
              <w:spacing w:before="32" w:line="240" w:lineRule="auto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spacing w:before="32" w:line="240" w:lineRule="auto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4958" w:type="dxa"/>
            <w:vMerge w:val="restart"/>
          </w:tcPr>
          <w:p w:rsidR="0033659D" w:rsidRDefault="00964DB6">
            <w:pPr>
              <w:pStyle w:val="TableParagraph"/>
              <w:spacing w:before="197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</w:tr>
      <w:tr w:rsidR="0033659D">
        <w:trPr>
          <w:trHeight w:val="271"/>
        </w:trPr>
        <w:tc>
          <w:tcPr>
            <w:tcW w:w="1421" w:type="dxa"/>
          </w:tcPr>
          <w:p w:rsidR="0033659D" w:rsidRDefault="00964DB6">
            <w:pPr>
              <w:pStyle w:val="TableParagraph"/>
              <w:ind w:left="30" w:right="20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964DB6">
            <w:pPr>
              <w:pStyle w:val="TableParagraph"/>
              <w:ind w:left="2"/>
              <w:jc w:val="left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4958" w:type="dxa"/>
            <w:vMerge w:val="restart"/>
          </w:tcPr>
          <w:p w:rsidR="0033659D" w:rsidRDefault="00964DB6">
            <w:pPr>
              <w:pStyle w:val="TableParagraph"/>
              <w:spacing w:line="232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Допустимые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(возможные)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33659D" w:rsidRDefault="00964DB6">
            <w:pPr>
              <w:pStyle w:val="TableParagraph"/>
              <w:spacing w:line="306" w:lineRule="exact"/>
              <w:jc w:val="left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процентах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абсолютных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4958" w:type="dxa"/>
            <w:vMerge w:val="restart"/>
          </w:tcPr>
          <w:p w:rsidR="0033659D" w:rsidRDefault="00964DB6">
            <w:pPr>
              <w:pStyle w:val="TableParagraph"/>
              <w:spacing w:before="193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Размер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(цена,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тариф)</w:t>
            </w: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69"/>
        </w:trPr>
        <w:tc>
          <w:tcPr>
            <w:tcW w:w="1421" w:type="dxa"/>
          </w:tcPr>
          <w:p w:rsidR="0033659D" w:rsidRDefault="00964DB6">
            <w:pPr>
              <w:pStyle w:val="TableParagraph"/>
              <w:spacing w:line="249" w:lineRule="exact"/>
              <w:ind w:left="30" w:right="20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4958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gridSpan w:val="2"/>
          </w:tcPr>
          <w:p w:rsidR="0033659D" w:rsidRDefault="00964DB6">
            <w:pPr>
              <w:pStyle w:val="TableParagraph"/>
              <w:spacing w:line="24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4764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3659D" w:rsidRDefault="0033659D">
      <w:pPr>
        <w:pStyle w:val="a3"/>
        <w:spacing w:before="6"/>
        <w:rPr>
          <w:rFonts w:ascii="Yu Gothic UI"/>
          <w:sz w:val="13"/>
        </w:rPr>
      </w:pPr>
    </w:p>
    <w:p w:rsidR="0033659D" w:rsidRDefault="00964DB6">
      <w:pPr>
        <w:pStyle w:val="a5"/>
        <w:numPr>
          <w:ilvl w:val="0"/>
          <w:numId w:val="2"/>
        </w:numPr>
        <w:tabs>
          <w:tab w:val="left" w:pos="408"/>
        </w:tabs>
        <w:ind w:left="407" w:hanging="279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Нормативные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правовые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акты,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устанавливающие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размер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платы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(цену,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тариф)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либо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порядок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ее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(его)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установления:</w:t>
      </w:r>
    </w:p>
    <w:p w:rsidR="0033659D" w:rsidRDefault="0033659D">
      <w:pPr>
        <w:pStyle w:val="a3"/>
        <w:spacing w:before="5"/>
        <w:rPr>
          <w:rFonts w:ascii="Segoe UI"/>
          <w:b/>
          <w:sz w:val="20"/>
        </w:rPr>
      </w:pPr>
      <w:r w:rsidRPr="0033659D">
        <w:pict>
          <v:shape id="_x0000_s1036" style="position:absolute;margin-left:28.45pt;margin-top:16.05pt;width:765.7pt;height:.1pt;z-index:-15723008;mso-wrap-distance-left:0;mso-wrap-distance-right:0;mso-position-horizontal-relative:page" coordorigin="569,321" coordsize="15314,0" path="m569,321r15313,e" filled="f" strokeweight="1pt">
            <v:path arrowok="t"/>
            <w10:wrap type="topAndBottom" anchorx="page"/>
          </v:shape>
        </w:pict>
      </w:r>
    </w:p>
    <w:p w:rsidR="0033659D" w:rsidRDefault="0033659D">
      <w:pPr>
        <w:pStyle w:val="a3"/>
        <w:spacing w:before="10"/>
        <w:rPr>
          <w:rFonts w:ascii="Segoe UI"/>
          <w:b/>
          <w:sz w:val="10"/>
        </w:rPr>
      </w:pPr>
    </w:p>
    <w:p w:rsidR="0033659D" w:rsidRDefault="00964DB6">
      <w:pPr>
        <w:pStyle w:val="a5"/>
        <w:numPr>
          <w:ilvl w:val="0"/>
          <w:numId w:val="2"/>
        </w:numPr>
        <w:tabs>
          <w:tab w:val="left" w:pos="353"/>
        </w:tabs>
        <w:spacing w:before="100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Порядок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оказания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</w:t>
      </w:r>
    </w:p>
    <w:p w:rsidR="0033659D" w:rsidRDefault="00964DB6">
      <w:pPr>
        <w:pStyle w:val="a5"/>
        <w:numPr>
          <w:ilvl w:val="1"/>
          <w:numId w:val="2"/>
        </w:numPr>
        <w:tabs>
          <w:tab w:val="left" w:pos="522"/>
        </w:tabs>
        <w:spacing w:before="24" w:line="254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Нормативные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правовые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акты,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регулирующие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порядок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оказания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</w:t>
      </w:r>
    </w:p>
    <w:p w:rsidR="0033659D" w:rsidRDefault="00964DB6">
      <w:pPr>
        <w:spacing w:before="41" w:line="192" w:lineRule="auto"/>
        <w:ind w:left="129" w:right="680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Федеральный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закон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№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273-ФЗ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"Об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образовании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в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Российской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Федерации"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от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29.12.2012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Закон</w:t>
      </w:r>
      <w:r>
        <w:rPr>
          <w:rFonts w:ascii="Yu Gothic UI" w:hAnsi="Yu Gothic UI"/>
          <w:spacing w:val="-3"/>
          <w:sz w:val="20"/>
        </w:rPr>
        <w:t xml:space="preserve"> </w:t>
      </w:r>
      <w:r>
        <w:rPr>
          <w:rFonts w:ascii="Yu Gothic UI" w:hAnsi="Yu Gothic UI"/>
          <w:sz w:val="20"/>
        </w:rPr>
        <w:t>Брянской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области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№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62-З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"Об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образовании"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от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08.08.2013</w:t>
      </w:r>
    </w:p>
    <w:p w:rsidR="0033659D" w:rsidRDefault="0033659D">
      <w:pPr>
        <w:pStyle w:val="a3"/>
        <w:spacing w:before="8"/>
        <w:rPr>
          <w:rFonts w:ascii="Yu Gothic UI"/>
          <w:sz w:val="15"/>
        </w:rPr>
      </w:pPr>
    </w:p>
    <w:p w:rsidR="0033659D" w:rsidRDefault="00964DB6">
      <w:pPr>
        <w:pStyle w:val="a5"/>
        <w:numPr>
          <w:ilvl w:val="1"/>
          <w:numId w:val="2"/>
        </w:numPr>
        <w:tabs>
          <w:tab w:val="left" w:pos="522"/>
        </w:tabs>
        <w:spacing w:before="1" w:after="21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Порядок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информирования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потенциальных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потребителей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муниципальной</w:t>
      </w:r>
      <w:r>
        <w:rPr>
          <w:rFonts w:ascii="Segoe UI" w:hAnsi="Segoe UI"/>
          <w:b/>
          <w:spacing w:val="-13"/>
          <w:sz w:val="20"/>
        </w:rPr>
        <w:t xml:space="preserve"> </w:t>
      </w:r>
      <w:r>
        <w:rPr>
          <w:rFonts w:ascii="Segoe UI" w:hAnsi="Segoe UI"/>
          <w:b/>
          <w:sz w:val="20"/>
        </w:rPr>
        <w:t>услуги: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5"/>
        <w:gridCol w:w="2976"/>
        <w:gridCol w:w="2415"/>
      </w:tblGrid>
      <w:tr w:rsidR="0033659D">
        <w:trPr>
          <w:trHeight w:val="538"/>
        </w:trPr>
        <w:tc>
          <w:tcPr>
            <w:tcW w:w="3405" w:type="dxa"/>
          </w:tcPr>
          <w:p w:rsidR="0033659D" w:rsidRDefault="00964DB6">
            <w:pPr>
              <w:pStyle w:val="TableParagraph"/>
              <w:spacing w:before="67" w:line="240" w:lineRule="auto"/>
              <w:ind w:left="467" w:right="516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line="251" w:lineRule="exact"/>
              <w:ind w:left="190" w:right="197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размещаемой</w:t>
            </w:r>
          </w:p>
          <w:p w:rsidR="0033659D" w:rsidRDefault="00964DB6">
            <w:pPr>
              <w:pStyle w:val="TableParagraph"/>
              <w:spacing w:line="268" w:lineRule="exact"/>
              <w:ind w:left="190" w:right="202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  <w:tc>
          <w:tcPr>
            <w:tcW w:w="2415" w:type="dxa"/>
            <w:tcBorders>
              <w:left w:val="single" w:sz="12" w:space="0" w:color="000000"/>
            </w:tcBorders>
          </w:tcPr>
          <w:p w:rsidR="0033659D" w:rsidRDefault="00964DB6">
            <w:pPr>
              <w:pStyle w:val="TableParagraph"/>
              <w:spacing w:line="251" w:lineRule="exact"/>
              <w:ind w:left="16" w:right="56"/>
              <w:rPr>
                <w:sz w:val="20"/>
              </w:rPr>
            </w:pPr>
            <w:r>
              <w:rPr>
                <w:sz w:val="20"/>
              </w:rPr>
              <w:t>Частота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</w:p>
          <w:p w:rsidR="0033659D" w:rsidRDefault="00964DB6">
            <w:pPr>
              <w:pStyle w:val="TableParagraph"/>
              <w:spacing w:line="268" w:lineRule="exact"/>
              <w:ind w:left="34" w:right="56"/>
              <w:rPr>
                <w:sz w:val="20"/>
              </w:rPr>
            </w:pPr>
            <w:r>
              <w:rPr>
                <w:sz w:val="20"/>
              </w:rPr>
              <w:t>информации</w:t>
            </w:r>
          </w:p>
        </w:tc>
      </w:tr>
      <w:tr w:rsidR="0033659D">
        <w:trPr>
          <w:trHeight w:val="271"/>
        </w:trPr>
        <w:tc>
          <w:tcPr>
            <w:tcW w:w="3405" w:type="dxa"/>
          </w:tcPr>
          <w:p w:rsidR="0033659D" w:rsidRDefault="00964DB6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33659D" w:rsidRDefault="00964DB6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5" w:type="dxa"/>
            <w:tcBorders>
              <w:left w:val="single" w:sz="12" w:space="0" w:color="000000"/>
            </w:tcBorders>
          </w:tcPr>
          <w:p w:rsidR="0033659D" w:rsidRDefault="00964DB6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3659D">
        <w:trPr>
          <w:trHeight w:val="244"/>
        </w:trPr>
        <w:tc>
          <w:tcPr>
            <w:tcW w:w="3405" w:type="dxa"/>
            <w:tcBorders>
              <w:bottom w:val="nil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bottom w:val="nil"/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line="224" w:lineRule="exact"/>
              <w:ind w:left="190" w:right="23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</w:tc>
        <w:tc>
          <w:tcPr>
            <w:tcW w:w="2415" w:type="dxa"/>
            <w:tcBorders>
              <w:left w:val="single" w:sz="12" w:space="0" w:color="000000"/>
              <w:bottom w:val="nil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3659D">
        <w:trPr>
          <w:trHeight w:val="813"/>
        </w:trPr>
        <w:tc>
          <w:tcPr>
            <w:tcW w:w="3405" w:type="dxa"/>
            <w:tcBorders>
              <w:top w:val="nil"/>
              <w:bottom w:val="nil"/>
            </w:tcBorders>
          </w:tcPr>
          <w:p w:rsidR="0033659D" w:rsidRDefault="00964DB6">
            <w:pPr>
              <w:pStyle w:val="TableParagraph"/>
              <w:spacing w:before="157" w:line="177" w:lineRule="auto"/>
              <w:ind w:left="159" w:right="193" w:firstLine="173"/>
              <w:jc w:val="left"/>
              <w:rPr>
                <w:sz w:val="20"/>
              </w:rPr>
            </w:pPr>
            <w:r>
              <w:rPr>
                <w:sz w:val="20"/>
              </w:rPr>
              <w:t>Размещение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976" w:type="dxa"/>
            <w:tcBorders>
              <w:top w:val="nil"/>
              <w:bottom w:val="nil"/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before="21" w:line="177" w:lineRule="auto"/>
              <w:ind w:left="230" w:right="158" w:hanging="1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Учреждении (наименование,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адрес,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контактные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</w:p>
          <w:p w:rsidR="0033659D" w:rsidRDefault="00964DB6">
            <w:pPr>
              <w:pStyle w:val="TableParagraph"/>
              <w:spacing w:line="229" w:lineRule="exact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</w:p>
        </w:tc>
        <w:tc>
          <w:tcPr>
            <w:tcW w:w="2415" w:type="dxa"/>
            <w:tcBorders>
              <w:top w:val="nil"/>
              <w:left w:val="single" w:sz="12" w:space="0" w:color="000000"/>
              <w:bottom w:val="nil"/>
            </w:tcBorders>
          </w:tcPr>
          <w:p w:rsidR="0033659D" w:rsidRDefault="00964DB6">
            <w:pPr>
              <w:pStyle w:val="TableParagraph"/>
              <w:spacing w:before="223" w:line="240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33659D">
        <w:trPr>
          <w:trHeight w:val="281"/>
        </w:trPr>
        <w:tc>
          <w:tcPr>
            <w:tcW w:w="3405" w:type="dxa"/>
            <w:tcBorders>
              <w:top w:val="nil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top w:val="nil"/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line="261" w:lineRule="exact"/>
              <w:ind w:left="190" w:right="234"/>
              <w:rPr>
                <w:sz w:val="20"/>
              </w:rPr>
            </w:pP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415" w:type="dxa"/>
            <w:tcBorders>
              <w:top w:val="nil"/>
              <w:left w:val="single" w:sz="12" w:space="0" w:color="000000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</w:tbl>
    <w:p w:rsidR="0033659D" w:rsidRDefault="0033659D">
      <w:pPr>
        <w:rPr>
          <w:sz w:val="18"/>
        </w:rPr>
        <w:sectPr w:rsidR="0033659D">
          <w:pgSz w:w="16900" w:h="11940" w:orient="landscape"/>
          <w:pgMar w:top="560" w:right="8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5"/>
        <w:gridCol w:w="2976"/>
        <w:gridCol w:w="2415"/>
      </w:tblGrid>
      <w:tr w:rsidR="0033659D">
        <w:trPr>
          <w:trHeight w:val="538"/>
        </w:trPr>
        <w:tc>
          <w:tcPr>
            <w:tcW w:w="3405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before="67" w:line="240" w:lineRule="auto"/>
              <w:ind w:left="518"/>
              <w:jc w:val="left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</w:p>
        </w:tc>
        <w:tc>
          <w:tcPr>
            <w:tcW w:w="2415" w:type="dxa"/>
            <w:tcBorders>
              <w:left w:val="single" w:sz="12" w:space="0" w:color="000000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3659D">
        <w:trPr>
          <w:trHeight w:val="2938"/>
        </w:trPr>
        <w:tc>
          <w:tcPr>
            <w:tcW w:w="3405" w:type="dxa"/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Segoe UI"/>
                <w:b/>
                <w:sz w:val="26"/>
              </w:rPr>
            </w:pPr>
          </w:p>
          <w:p w:rsidR="0033659D" w:rsidRDefault="0033659D">
            <w:pPr>
              <w:pStyle w:val="TableParagraph"/>
              <w:spacing w:before="9" w:line="240" w:lineRule="auto"/>
              <w:jc w:val="left"/>
              <w:rPr>
                <w:rFonts w:ascii="Segoe UI"/>
                <w:b/>
                <w:sz w:val="33"/>
              </w:rPr>
            </w:pPr>
          </w:p>
          <w:p w:rsidR="0033659D" w:rsidRDefault="00964DB6">
            <w:pPr>
              <w:pStyle w:val="TableParagraph"/>
              <w:spacing w:line="177" w:lineRule="auto"/>
              <w:ind w:left="83" w:right="98" w:hanging="30"/>
              <w:rPr>
                <w:sz w:val="20"/>
              </w:rPr>
            </w:pPr>
            <w:r>
              <w:rPr>
                <w:sz w:val="20"/>
              </w:rPr>
              <w:t>Размещение информации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официальном сайте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государственных (муниципальных)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(bus.gov.ru)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line="231" w:lineRule="exact"/>
              <w:ind w:left="190" w:right="239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</w:p>
          <w:p w:rsidR="0033659D" w:rsidRDefault="00964DB6">
            <w:pPr>
              <w:pStyle w:val="TableParagraph"/>
              <w:spacing w:before="21" w:line="177" w:lineRule="auto"/>
              <w:ind w:left="79" w:right="104" w:firstLine="35"/>
              <w:rPr>
                <w:sz w:val="20"/>
              </w:rPr>
            </w:pPr>
            <w:r>
              <w:rPr>
                <w:sz w:val="20"/>
              </w:rPr>
              <w:t>оказываемых услугах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(выполняемых работах):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наименование, 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 потребителей,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 (регламент, условия)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(выполнения),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качественные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  <w:p w:rsidR="0033659D" w:rsidRDefault="00964DB6">
            <w:pPr>
              <w:pStyle w:val="TableParagraph"/>
              <w:spacing w:line="226" w:lineRule="exact"/>
              <w:ind w:left="190" w:right="18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  <w:tc>
          <w:tcPr>
            <w:tcW w:w="2415" w:type="dxa"/>
            <w:tcBorders>
              <w:left w:val="single" w:sz="12" w:space="0" w:color="000000"/>
            </w:tcBorders>
          </w:tcPr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Segoe UI"/>
                <w:b/>
                <w:sz w:val="26"/>
              </w:rPr>
            </w:pPr>
          </w:p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Segoe UI"/>
                <w:b/>
                <w:sz w:val="26"/>
              </w:rPr>
            </w:pPr>
          </w:p>
          <w:p w:rsidR="0033659D" w:rsidRDefault="0033659D">
            <w:pPr>
              <w:pStyle w:val="TableParagraph"/>
              <w:spacing w:line="240" w:lineRule="auto"/>
              <w:jc w:val="left"/>
              <w:rPr>
                <w:rFonts w:ascii="Segoe UI"/>
                <w:b/>
                <w:sz w:val="26"/>
              </w:rPr>
            </w:pPr>
          </w:p>
          <w:p w:rsidR="0033659D" w:rsidRDefault="00964DB6">
            <w:pPr>
              <w:pStyle w:val="TableParagraph"/>
              <w:spacing w:before="230" w:line="240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33659D">
        <w:trPr>
          <w:trHeight w:val="1338"/>
        </w:trPr>
        <w:tc>
          <w:tcPr>
            <w:tcW w:w="3405" w:type="dxa"/>
          </w:tcPr>
          <w:p w:rsidR="0033659D" w:rsidRDefault="0033659D">
            <w:pPr>
              <w:pStyle w:val="TableParagraph"/>
              <w:spacing w:before="1" w:line="240" w:lineRule="auto"/>
              <w:jc w:val="left"/>
              <w:rPr>
                <w:rFonts w:ascii="Segoe UI"/>
                <w:b/>
                <w:sz w:val="35"/>
              </w:rPr>
            </w:pPr>
          </w:p>
          <w:p w:rsidR="0033659D" w:rsidRDefault="00964DB6">
            <w:pPr>
              <w:pStyle w:val="TableParagraph"/>
              <w:spacing w:before="1" w:line="240" w:lineRule="auto"/>
              <w:ind w:left="716"/>
              <w:jc w:val="left"/>
              <w:rPr>
                <w:sz w:val="20"/>
              </w:rPr>
            </w:pPr>
            <w:r>
              <w:rPr>
                <w:sz w:val="20"/>
              </w:rPr>
              <w:t>Вывеска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976" w:type="dxa"/>
            <w:tcBorders>
              <w:right w:val="single" w:sz="12" w:space="0" w:color="000000"/>
            </w:tcBorders>
          </w:tcPr>
          <w:p w:rsidR="0033659D" w:rsidRDefault="00964DB6">
            <w:pPr>
              <w:pStyle w:val="TableParagraph"/>
              <w:spacing w:line="177" w:lineRule="auto"/>
              <w:ind w:left="87" w:right="125" w:firstLine="60"/>
              <w:jc w:val="both"/>
              <w:rPr>
                <w:sz w:val="20"/>
              </w:rPr>
            </w:pPr>
            <w:r>
              <w:rPr>
                <w:sz w:val="20"/>
              </w:rPr>
              <w:t>Информация в соответствии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ст.29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29.12.2012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273-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</w:p>
          <w:p w:rsidR="0033659D" w:rsidRDefault="00964DB6">
            <w:pPr>
              <w:pStyle w:val="TableParagraph"/>
              <w:spacing w:line="249" w:lineRule="exact"/>
              <w:ind w:left="190" w:right="245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33659D" w:rsidRDefault="00964DB6">
            <w:pPr>
              <w:pStyle w:val="TableParagraph"/>
              <w:spacing w:line="261" w:lineRule="exact"/>
              <w:ind w:left="190" w:right="184"/>
              <w:rPr>
                <w:sz w:val="20"/>
              </w:rPr>
            </w:pPr>
            <w:r>
              <w:rPr>
                <w:sz w:val="20"/>
              </w:rPr>
              <w:t>Федерации"</w:t>
            </w:r>
          </w:p>
        </w:tc>
        <w:tc>
          <w:tcPr>
            <w:tcW w:w="2415" w:type="dxa"/>
            <w:tcBorders>
              <w:left w:val="single" w:sz="12" w:space="0" w:color="000000"/>
            </w:tcBorders>
          </w:tcPr>
          <w:p w:rsidR="0033659D" w:rsidRDefault="0033659D">
            <w:pPr>
              <w:pStyle w:val="TableParagraph"/>
              <w:spacing w:before="1" w:line="240" w:lineRule="auto"/>
              <w:jc w:val="left"/>
              <w:rPr>
                <w:rFonts w:ascii="Segoe UI"/>
                <w:b/>
                <w:sz w:val="35"/>
              </w:rPr>
            </w:pPr>
          </w:p>
          <w:p w:rsidR="0033659D" w:rsidRDefault="00964DB6">
            <w:pPr>
              <w:pStyle w:val="TableParagraph"/>
              <w:spacing w:before="1" w:line="240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</w:tbl>
    <w:p w:rsidR="0033659D" w:rsidRDefault="0033659D">
      <w:pPr>
        <w:rPr>
          <w:sz w:val="20"/>
        </w:rPr>
        <w:sectPr w:rsidR="0033659D">
          <w:pgSz w:w="16900" w:h="11940" w:orient="landscape"/>
          <w:pgMar w:top="560" w:right="860" w:bottom="280" w:left="440" w:header="720" w:footer="720" w:gutter="0"/>
          <w:cols w:space="720"/>
        </w:sectPr>
      </w:pPr>
    </w:p>
    <w:p w:rsidR="0033659D" w:rsidRDefault="0033659D">
      <w:pPr>
        <w:pStyle w:val="a3"/>
        <w:ind w:left="129"/>
        <w:rPr>
          <w:rFonts w:ascii="Segoe UI"/>
          <w:sz w:val="20"/>
        </w:rPr>
      </w:pPr>
      <w:r>
        <w:rPr>
          <w:rFonts w:ascii="Segoe UI"/>
          <w:sz w:val="20"/>
        </w:rPr>
      </w:r>
      <w:r>
        <w:rPr>
          <w:rFonts w:ascii="Segoe UI"/>
          <w:sz w:val="20"/>
        </w:rPr>
        <w:pict>
          <v:shape id="_x0000_s1035" type="#_x0000_t202" style="width:767pt;height:26.8pt;mso-position-horizontal-relative:char;mso-position-vertical-relative:line" fillcolor="#afc4de" stroked="f">
            <v:textbox inset="0,0,0,0">
              <w:txbxContent>
                <w:p w:rsidR="0033659D" w:rsidRDefault="00964DB6">
                  <w:pPr>
                    <w:spacing w:line="250" w:lineRule="exact"/>
                    <w:ind w:left="5004" w:right="5003"/>
                    <w:jc w:val="center"/>
                    <w:rPr>
                      <w:rFonts w:ascii="Segoe UI" w:hAnsi="Segoe UI"/>
                      <w:b/>
                      <w:sz w:val="20"/>
                    </w:rPr>
                  </w:pPr>
                  <w:r>
                    <w:rPr>
                      <w:rFonts w:ascii="Segoe UI" w:hAnsi="Segoe UI"/>
                      <w:b/>
                      <w:sz w:val="20"/>
                    </w:rPr>
                    <w:t>Часть</w:t>
                  </w:r>
                  <w:r>
                    <w:rPr>
                      <w:rFonts w:ascii="Segoe UI" w:hAnsi="Segoe U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3.</w:t>
                  </w:r>
                  <w:r>
                    <w:rPr>
                      <w:rFonts w:ascii="Segoe UI" w:hAnsi="Segoe U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Прочие</w:t>
                  </w:r>
                  <w:r>
                    <w:rPr>
                      <w:rFonts w:ascii="Segoe UI" w:hAnsi="Segoe U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сведения</w:t>
                  </w:r>
                  <w:r>
                    <w:rPr>
                      <w:rFonts w:ascii="Segoe UI" w:hAnsi="Segoe U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о</w:t>
                  </w:r>
                  <w:r>
                    <w:rPr>
                      <w:rFonts w:ascii="Segoe UI" w:hAnsi="Segoe U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муниципальном</w:t>
                  </w:r>
                  <w:r>
                    <w:rPr>
                      <w:rFonts w:ascii="Segoe UI" w:hAnsi="Segoe UI"/>
                      <w:b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Segoe UI" w:hAnsi="Segoe UI"/>
                      <w:b/>
                      <w:sz w:val="20"/>
                    </w:rPr>
                    <w:t>задании</w:t>
                  </w:r>
                </w:p>
              </w:txbxContent>
            </v:textbox>
            <w10:wrap type="none"/>
            <w10:anchorlock/>
          </v:shape>
        </w:pict>
      </w:r>
    </w:p>
    <w:p w:rsidR="0033659D" w:rsidRDefault="0033659D">
      <w:pPr>
        <w:pStyle w:val="a3"/>
        <w:spacing w:before="11"/>
        <w:rPr>
          <w:rFonts w:ascii="Segoe UI"/>
          <w:b/>
          <w:sz w:val="11"/>
        </w:rPr>
      </w:pPr>
    </w:p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spacing w:before="100" w:after="29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Финансовое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обеспечение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выполнения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2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2"/>
        <w:gridCol w:w="1698"/>
        <w:gridCol w:w="1698"/>
        <w:gridCol w:w="1698"/>
        <w:gridCol w:w="3766"/>
      </w:tblGrid>
      <w:tr w:rsidR="0033659D">
        <w:trPr>
          <w:trHeight w:val="271"/>
        </w:trPr>
        <w:tc>
          <w:tcPr>
            <w:tcW w:w="6482" w:type="dxa"/>
          </w:tcPr>
          <w:p w:rsidR="0033659D" w:rsidRDefault="00964DB6">
            <w:pPr>
              <w:pStyle w:val="TableParagraph"/>
              <w:ind w:left="568" w:right="58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ind w:left="259" w:right="252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ind w:left="259" w:right="253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ind w:left="259" w:right="254"/>
              <w:rPr>
                <w:sz w:val="20"/>
              </w:rPr>
            </w:pPr>
            <w:r>
              <w:rPr>
                <w:sz w:val="20"/>
              </w:rPr>
              <w:t>2026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3766" w:type="dxa"/>
          </w:tcPr>
          <w:p w:rsidR="0033659D" w:rsidRDefault="00964DB6">
            <w:pPr>
              <w:pStyle w:val="TableParagraph"/>
              <w:ind w:left="1679" w:right="1679"/>
              <w:rPr>
                <w:sz w:val="20"/>
              </w:rPr>
            </w:pPr>
            <w:r>
              <w:rPr>
                <w:sz w:val="20"/>
              </w:rPr>
              <w:t>КБК</w:t>
            </w:r>
          </w:p>
        </w:tc>
      </w:tr>
      <w:tr w:rsidR="0033659D">
        <w:trPr>
          <w:trHeight w:val="269"/>
        </w:trPr>
        <w:tc>
          <w:tcPr>
            <w:tcW w:w="6482" w:type="dxa"/>
          </w:tcPr>
          <w:p w:rsidR="0033659D" w:rsidRDefault="00964DB6">
            <w:pPr>
              <w:pStyle w:val="TableParagraph"/>
              <w:spacing w:line="24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49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49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49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66" w:type="dxa"/>
          </w:tcPr>
          <w:p w:rsidR="0033659D" w:rsidRDefault="00964DB6">
            <w:pPr>
              <w:pStyle w:val="TableParagraph"/>
              <w:spacing w:line="249" w:lineRule="exac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33659D">
        <w:trPr>
          <w:trHeight w:val="538"/>
        </w:trPr>
        <w:tc>
          <w:tcPr>
            <w:tcW w:w="6482" w:type="dxa"/>
          </w:tcPr>
          <w:p w:rsidR="0033659D" w:rsidRDefault="00964DB6">
            <w:pPr>
              <w:pStyle w:val="TableParagraph"/>
              <w:spacing w:line="242" w:lineRule="exact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</w:p>
          <w:p w:rsidR="0033659D" w:rsidRDefault="00964DB6">
            <w:pPr>
              <w:pStyle w:val="TableParagraph"/>
              <w:spacing w:line="276" w:lineRule="exact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общего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(802112О.99.0.ББ11АЮ58001)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90" w:lineRule="exact"/>
              <w:ind w:left="259" w:right="261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093,33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90" w:lineRule="exact"/>
              <w:ind w:left="259" w:right="26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095,97</w:t>
            </w:r>
          </w:p>
        </w:tc>
        <w:tc>
          <w:tcPr>
            <w:tcW w:w="1698" w:type="dxa"/>
          </w:tcPr>
          <w:p w:rsidR="0033659D" w:rsidRDefault="00964DB6">
            <w:pPr>
              <w:pStyle w:val="TableParagraph"/>
              <w:spacing w:line="290" w:lineRule="exact"/>
              <w:ind w:left="258" w:right="26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579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086,22</w:t>
            </w:r>
          </w:p>
        </w:tc>
        <w:tc>
          <w:tcPr>
            <w:tcW w:w="3766" w:type="dxa"/>
          </w:tcPr>
          <w:p w:rsidR="0033659D" w:rsidRDefault="00964DB6">
            <w:pPr>
              <w:pStyle w:val="TableParagraph"/>
              <w:spacing w:line="242" w:lineRule="exact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002.0702.0241214721.611</w:t>
            </w:r>
          </w:p>
          <w:p w:rsidR="0033659D" w:rsidRDefault="00964DB6">
            <w:pPr>
              <w:pStyle w:val="TableParagraph"/>
              <w:spacing w:line="276" w:lineRule="exact"/>
              <w:ind w:left="778"/>
              <w:jc w:val="left"/>
              <w:rPr>
                <w:sz w:val="20"/>
              </w:rPr>
            </w:pPr>
            <w:r>
              <w:rPr>
                <w:sz w:val="20"/>
              </w:rPr>
              <w:t>002.0702.0241280310.611</w:t>
            </w:r>
          </w:p>
        </w:tc>
      </w:tr>
    </w:tbl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spacing w:line="225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Основания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для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досрочного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прекращения:</w:t>
      </w:r>
    </w:p>
    <w:p w:rsidR="0033659D" w:rsidRDefault="00964DB6">
      <w:pPr>
        <w:spacing w:before="55" w:line="177" w:lineRule="auto"/>
        <w:ind w:left="148" w:right="12861" w:hanging="20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ликвидация Учреждения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pacing w:val="-1"/>
          <w:sz w:val="20"/>
        </w:rPr>
        <w:t>реорганизация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Учреждения</w:t>
      </w:r>
    </w:p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spacing w:line="263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Иная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информация,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необходимая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для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выполнения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(контроля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за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выполнением)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spacing w:before="23" w:after="24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Порядок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контроля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за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выполнением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82"/>
        <w:gridCol w:w="3395"/>
        <w:gridCol w:w="5463"/>
      </w:tblGrid>
      <w:tr w:rsidR="0033659D">
        <w:trPr>
          <w:trHeight w:val="538"/>
        </w:trPr>
        <w:tc>
          <w:tcPr>
            <w:tcW w:w="6482" w:type="dxa"/>
          </w:tcPr>
          <w:p w:rsidR="0033659D" w:rsidRDefault="00964DB6">
            <w:pPr>
              <w:pStyle w:val="TableParagraph"/>
              <w:spacing w:line="296" w:lineRule="exact"/>
              <w:ind w:left="568" w:right="583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3395" w:type="dxa"/>
          </w:tcPr>
          <w:p w:rsidR="0033659D" w:rsidRDefault="00964DB6">
            <w:pPr>
              <w:pStyle w:val="TableParagraph"/>
              <w:spacing w:line="296" w:lineRule="exact"/>
              <w:ind w:left="944" w:right="945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463" w:type="dxa"/>
          </w:tcPr>
          <w:p w:rsidR="0033659D" w:rsidRDefault="00964DB6">
            <w:pPr>
              <w:pStyle w:val="TableParagraph"/>
              <w:spacing w:line="249" w:lineRule="exact"/>
              <w:ind w:left="360" w:right="409"/>
              <w:rPr>
                <w:sz w:val="20"/>
              </w:rPr>
            </w:pPr>
            <w:r>
              <w:rPr>
                <w:sz w:val="20"/>
              </w:rPr>
              <w:t>Исполнительные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33659D" w:rsidRDefault="00964DB6">
            <w:pPr>
              <w:pStyle w:val="TableParagraph"/>
              <w:spacing w:line="270" w:lineRule="exact"/>
              <w:ind w:left="335" w:right="409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33659D">
        <w:trPr>
          <w:trHeight w:val="269"/>
        </w:trPr>
        <w:tc>
          <w:tcPr>
            <w:tcW w:w="6482" w:type="dxa"/>
          </w:tcPr>
          <w:p w:rsidR="0033659D" w:rsidRDefault="00964DB6">
            <w:pPr>
              <w:pStyle w:val="TableParagraph"/>
              <w:spacing w:line="24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95" w:type="dxa"/>
          </w:tcPr>
          <w:p w:rsidR="0033659D" w:rsidRDefault="00964DB6">
            <w:pPr>
              <w:pStyle w:val="TableParagraph"/>
              <w:spacing w:line="24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63" w:type="dxa"/>
          </w:tcPr>
          <w:p w:rsidR="0033659D" w:rsidRDefault="00964DB6">
            <w:pPr>
              <w:pStyle w:val="TableParagraph"/>
              <w:spacing w:line="249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33659D">
        <w:trPr>
          <w:trHeight w:val="805"/>
        </w:trPr>
        <w:tc>
          <w:tcPr>
            <w:tcW w:w="6482" w:type="dxa"/>
          </w:tcPr>
          <w:p w:rsidR="0033659D" w:rsidRDefault="00964DB6">
            <w:pPr>
              <w:pStyle w:val="TableParagraph"/>
              <w:spacing w:line="177" w:lineRule="auto"/>
              <w:ind w:left="568" w:right="652"/>
              <w:rPr>
                <w:sz w:val="20"/>
              </w:rPr>
            </w:pPr>
            <w:r>
              <w:rPr>
                <w:sz w:val="20"/>
              </w:rPr>
              <w:t>Плановая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Учредителя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  <w:p w:rsidR="0033659D" w:rsidRDefault="00964DB6">
            <w:pPr>
              <w:pStyle w:val="TableParagraph"/>
              <w:spacing w:line="244" w:lineRule="exact"/>
              <w:ind w:left="568" w:right="558"/>
              <w:rPr>
                <w:sz w:val="20"/>
              </w:rPr>
            </w:pPr>
            <w:r>
              <w:rPr>
                <w:sz w:val="20"/>
              </w:rPr>
              <w:t>Учреждением</w:t>
            </w:r>
          </w:p>
        </w:tc>
        <w:tc>
          <w:tcPr>
            <w:tcW w:w="3395" w:type="dxa"/>
          </w:tcPr>
          <w:p w:rsidR="0033659D" w:rsidRDefault="00964DB6">
            <w:pPr>
              <w:pStyle w:val="TableParagraph"/>
              <w:spacing w:line="177" w:lineRule="auto"/>
              <w:ind w:left="341" w:right="316" w:firstLine="218"/>
              <w:jc w:val="left"/>
              <w:rPr>
                <w:sz w:val="20"/>
              </w:rPr>
            </w:pPr>
            <w:r>
              <w:rPr>
                <w:sz w:val="20"/>
              </w:rPr>
              <w:t>В сроки согласно плану,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утвержденному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Учредителем</w:t>
            </w:r>
          </w:p>
        </w:tc>
        <w:tc>
          <w:tcPr>
            <w:tcW w:w="5463" w:type="dxa"/>
          </w:tcPr>
          <w:p w:rsidR="0033659D" w:rsidRDefault="00964DB6">
            <w:pPr>
              <w:pStyle w:val="TableParagraph"/>
              <w:spacing w:line="177" w:lineRule="auto"/>
              <w:ind w:left="1601" w:hanging="1175"/>
              <w:jc w:val="left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осуществляющий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учредителя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</w:tr>
    </w:tbl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Требование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к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отчетности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выполнении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964DB6">
      <w:pPr>
        <w:pStyle w:val="a5"/>
        <w:numPr>
          <w:ilvl w:val="1"/>
          <w:numId w:val="1"/>
        </w:numPr>
        <w:tabs>
          <w:tab w:val="left" w:pos="522"/>
        </w:tabs>
        <w:spacing w:before="3" w:line="252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Периодичность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представления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отчетов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о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выполнении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11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964DB6">
      <w:pPr>
        <w:spacing w:line="341" w:lineRule="exact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Ежеквартально</w:t>
      </w:r>
    </w:p>
    <w:p w:rsidR="0033659D" w:rsidRDefault="00964DB6">
      <w:pPr>
        <w:pStyle w:val="a5"/>
        <w:numPr>
          <w:ilvl w:val="1"/>
          <w:numId w:val="1"/>
        </w:numPr>
        <w:tabs>
          <w:tab w:val="left" w:pos="522"/>
        </w:tabs>
        <w:spacing w:line="240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Сроки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представления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отчетов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выполнении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964DB6">
      <w:pPr>
        <w:spacing w:line="341" w:lineRule="exact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не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позднее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10</w:t>
      </w:r>
      <w:r>
        <w:rPr>
          <w:rFonts w:ascii="Yu Gothic UI" w:hAnsi="Yu Gothic UI"/>
          <w:spacing w:val="-6"/>
          <w:sz w:val="20"/>
        </w:rPr>
        <w:t xml:space="preserve"> </w:t>
      </w:r>
      <w:r>
        <w:rPr>
          <w:rFonts w:ascii="Yu Gothic UI" w:hAnsi="Yu Gothic UI"/>
          <w:sz w:val="20"/>
        </w:rPr>
        <w:t>числа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месяца,</w:t>
      </w:r>
      <w:r>
        <w:rPr>
          <w:rFonts w:ascii="Yu Gothic UI" w:hAnsi="Yu Gothic UI"/>
          <w:spacing w:val="-6"/>
          <w:sz w:val="20"/>
        </w:rPr>
        <w:t xml:space="preserve"> </w:t>
      </w:r>
      <w:r>
        <w:rPr>
          <w:rFonts w:ascii="Yu Gothic UI" w:hAnsi="Yu Gothic UI"/>
          <w:sz w:val="20"/>
        </w:rPr>
        <w:t>следующего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за</w:t>
      </w:r>
      <w:r>
        <w:rPr>
          <w:rFonts w:ascii="Yu Gothic UI" w:hAnsi="Yu Gothic UI"/>
          <w:spacing w:val="-6"/>
          <w:sz w:val="20"/>
        </w:rPr>
        <w:t xml:space="preserve"> </w:t>
      </w:r>
      <w:r>
        <w:rPr>
          <w:rFonts w:ascii="Yu Gothic UI" w:hAnsi="Yu Gothic UI"/>
          <w:sz w:val="20"/>
        </w:rPr>
        <w:t>отчетным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кварталом</w:t>
      </w:r>
    </w:p>
    <w:p w:rsidR="0033659D" w:rsidRDefault="00964DB6">
      <w:pPr>
        <w:pStyle w:val="a5"/>
        <w:numPr>
          <w:ilvl w:val="1"/>
          <w:numId w:val="1"/>
        </w:numPr>
        <w:tabs>
          <w:tab w:val="left" w:pos="522"/>
        </w:tabs>
        <w:spacing w:line="254" w:lineRule="exact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Иные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требования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к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отчетности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о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выполнении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964DB6">
      <w:pPr>
        <w:pStyle w:val="a5"/>
        <w:numPr>
          <w:ilvl w:val="0"/>
          <w:numId w:val="1"/>
        </w:numPr>
        <w:tabs>
          <w:tab w:val="left" w:pos="353"/>
        </w:tabs>
        <w:spacing w:before="23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Иные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показател</w:t>
      </w:r>
      <w:r>
        <w:rPr>
          <w:rFonts w:ascii="Segoe UI" w:hAnsi="Segoe UI"/>
          <w:b/>
          <w:sz w:val="20"/>
        </w:rPr>
        <w:t>и,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связанные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с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выполнением</w:t>
      </w:r>
      <w:r>
        <w:rPr>
          <w:rFonts w:ascii="Segoe UI" w:hAnsi="Segoe UI"/>
          <w:b/>
          <w:spacing w:val="-10"/>
          <w:sz w:val="20"/>
        </w:rPr>
        <w:t xml:space="preserve"> </w:t>
      </w:r>
      <w:r>
        <w:rPr>
          <w:rFonts w:ascii="Segoe UI" w:hAnsi="Segoe UI"/>
          <w:b/>
          <w:sz w:val="20"/>
        </w:rPr>
        <w:t>муниципального</w:t>
      </w:r>
      <w:r>
        <w:rPr>
          <w:rFonts w:ascii="Segoe UI" w:hAnsi="Segoe UI"/>
          <w:b/>
          <w:spacing w:val="-9"/>
          <w:sz w:val="20"/>
        </w:rPr>
        <w:t xml:space="preserve"> </w:t>
      </w:r>
      <w:r>
        <w:rPr>
          <w:rFonts w:ascii="Segoe UI" w:hAnsi="Segoe UI"/>
          <w:b/>
          <w:sz w:val="20"/>
        </w:rPr>
        <w:t>задания:</w:t>
      </w:r>
    </w:p>
    <w:p w:rsidR="0033659D" w:rsidRDefault="0033659D">
      <w:pPr>
        <w:rPr>
          <w:rFonts w:ascii="Segoe UI" w:hAnsi="Segoe UI"/>
          <w:sz w:val="20"/>
        </w:rPr>
        <w:sectPr w:rsidR="0033659D">
          <w:pgSz w:w="16900" w:h="11940" w:orient="landscape"/>
          <w:pgMar w:top="560" w:right="860" w:bottom="280" w:left="440" w:header="720" w:footer="720" w:gutter="0"/>
          <w:cols w:space="720"/>
        </w:sectPr>
      </w:pPr>
    </w:p>
    <w:p w:rsidR="0033659D" w:rsidRDefault="00964DB6">
      <w:pPr>
        <w:spacing w:before="98" w:line="177" w:lineRule="auto"/>
        <w:ind w:left="9231" w:right="184" w:hanging="332"/>
        <w:jc w:val="right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lastRenderedPageBreak/>
        <w:t>Приложение № 2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к</w:t>
      </w:r>
      <w:r>
        <w:rPr>
          <w:rFonts w:ascii="Yu Gothic UI" w:hAnsi="Yu Gothic UI"/>
          <w:spacing w:val="-13"/>
          <w:sz w:val="20"/>
        </w:rPr>
        <w:t xml:space="preserve"> </w:t>
      </w:r>
      <w:r>
        <w:rPr>
          <w:rFonts w:ascii="Yu Gothic UI" w:hAnsi="Yu Gothic UI"/>
          <w:sz w:val="20"/>
        </w:rPr>
        <w:t>соглашению</w:t>
      </w:r>
    </w:p>
    <w:p w:rsidR="0033659D" w:rsidRDefault="00964DB6">
      <w:pPr>
        <w:spacing w:line="297" w:lineRule="exact"/>
        <w:ind w:right="147"/>
        <w:jc w:val="right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от</w:t>
      </w:r>
      <w:r>
        <w:rPr>
          <w:rFonts w:ascii="Yu Gothic UI" w:hAnsi="Yu Gothic UI"/>
          <w:spacing w:val="-12"/>
          <w:sz w:val="20"/>
        </w:rPr>
        <w:t xml:space="preserve"> </w:t>
      </w:r>
      <w:r>
        <w:rPr>
          <w:rFonts w:ascii="Yu Gothic UI" w:hAnsi="Yu Gothic UI"/>
          <w:sz w:val="20"/>
        </w:rPr>
        <w:t>14.02.2024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№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1.001.Ч1237.24.01</w:t>
      </w:r>
    </w:p>
    <w:p w:rsidR="0033659D" w:rsidRDefault="0033659D">
      <w:pPr>
        <w:pStyle w:val="a3"/>
        <w:spacing w:before="12"/>
        <w:rPr>
          <w:rFonts w:ascii="Yu Gothic UI"/>
          <w:sz w:val="8"/>
        </w:rPr>
      </w:pPr>
    </w:p>
    <w:p w:rsidR="0033659D" w:rsidRDefault="00964DB6">
      <w:pPr>
        <w:spacing w:before="100"/>
        <w:ind w:left="3781" w:right="3729"/>
        <w:jc w:val="center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</w:rPr>
        <w:t>График</w:t>
      </w:r>
      <w:r>
        <w:rPr>
          <w:rFonts w:ascii="Segoe UI" w:hAnsi="Segoe UI"/>
          <w:b/>
          <w:spacing w:val="-8"/>
          <w:sz w:val="20"/>
        </w:rPr>
        <w:t xml:space="preserve"> </w:t>
      </w:r>
      <w:r>
        <w:rPr>
          <w:rFonts w:ascii="Segoe UI" w:hAnsi="Segoe UI"/>
          <w:b/>
          <w:sz w:val="20"/>
        </w:rPr>
        <w:t>перечисления</w:t>
      </w:r>
      <w:r>
        <w:rPr>
          <w:rFonts w:ascii="Segoe UI" w:hAnsi="Segoe UI"/>
          <w:b/>
          <w:spacing w:val="-7"/>
          <w:sz w:val="20"/>
        </w:rPr>
        <w:t xml:space="preserve"> </w:t>
      </w:r>
      <w:r>
        <w:rPr>
          <w:rFonts w:ascii="Segoe UI" w:hAnsi="Segoe UI"/>
          <w:b/>
          <w:sz w:val="20"/>
        </w:rPr>
        <w:t>Субсидии</w:t>
      </w:r>
    </w:p>
    <w:p w:rsidR="0033659D" w:rsidRDefault="0033659D">
      <w:pPr>
        <w:pStyle w:val="a3"/>
        <w:spacing w:before="10"/>
        <w:rPr>
          <w:rFonts w:ascii="Segoe UI"/>
          <w:b/>
          <w:sz w:val="19"/>
        </w:rPr>
      </w:pPr>
    </w:p>
    <w:p w:rsidR="0033659D" w:rsidRDefault="00964DB6">
      <w:pPr>
        <w:tabs>
          <w:tab w:val="left" w:pos="3960"/>
        </w:tabs>
        <w:spacing w:before="1" w:line="327" w:lineRule="exact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Наименование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Учредителя:</w:t>
      </w:r>
      <w:r>
        <w:rPr>
          <w:rFonts w:ascii="Yu Gothic UI" w:hAnsi="Yu Gothic UI"/>
          <w:sz w:val="20"/>
        </w:rPr>
        <w:tab/>
        <w:t>АДМИНИСТРАЦИЯ</w:t>
      </w:r>
      <w:r>
        <w:rPr>
          <w:rFonts w:ascii="Yu Gothic UI" w:hAnsi="Yu Gothic UI"/>
          <w:spacing w:val="-8"/>
          <w:sz w:val="20"/>
        </w:rPr>
        <w:t xml:space="preserve"> </w:t>
      </w:r>
      <w:r>
        <w:rPr>
          <w:rFonts w:ascii="Yu Gothic UI" w:hAnsi="Yu Gothic UI"/>
          <w:sz w:val="20"/>
        </w:rPr>
        <w:t>БРАСОВСКОГО</w:t>
      </w:r>
      <w:r>
        <w:rPr>
          <w:rFonts w:ascii="Yu Gothic UI" w:hAnsi="Yu Gothic UI"/>
          <w:spacing w:val="-7"/>
          <w:sz w:val="20"/>
        </w:rPr>
        <w:t xml:space="preserve"> </w:t>
      </w:r>
      <w:r>
        <w:rPr>
          <w:rFonts w:ascii="Yu Gothic UI" w:hAnsi="Yu Gothic UI"/>
          <w:sz w:val="20"/>
        </w:rPr>
        <w:t>РАЙОНА</w:t>
      </w:r>
    </w:p>
    <w:p w:rsidR="0033659D" w:rsidRDefault="0033659D">
      <w:pPr>
        <w:spacing w:line="282" w:lineRule="exact"/>
        <w:ind w:left="3960"/>
        <w:rPr>
          <w:rFonts w:ascii="Yu Gothic UI" w:hAnsi="Yu Gothic UI"/>
          <w:sz w:val="20"/>
        </w:rPr>
      </w:pPr>
      <w:r w:rsidRPr="0033659D">
        <w:pict>
          <v:line id="_x0000_s1034" style="position:absolute;left:0;text-align:left;z-index:15736320;mso-position-horizontal-relative:page" from="220.05pt,1.05pt" to="550.55pt,1.05pt" strokeweight="1pt">
            <w10:wrap anchorx="page"/>
          </v:line>
        </w:pict>
      </w:r>
      <w:r w:rsidR="00964DB6">
        <w:rPr>
          <w:rFonts w:ascii="Yu Gothic UI" w:hAnsi="Yu Gothic UI"/>
          <w:spacing w:val="-1"/>
          <w:sz w:val="20"/>
        </w:rPr>
        <w:t>МУНИЦИПАЛЬНОЕ</w:t>
      </w:r>
      <w:r w:rsidR="00964DB6">
        <w:rPr>
          <w:rFonts w:ascii="Yu Gothic UI" w:hAnsi="Yu Gothic UI"/>
          <w:spacing w:val="-12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БЮДЖЕТНОЕ</w:t>
      </w:r>
      <w:r w:rsidR="00964DB6">
        <w:rPr>
          <w:rFonts w:ascii="Yu Gothic UI" w:hAnsi="Yu Gothic UI"/>
          <w:spacing w:val="-11"/>
          <w:sz w:val="20"/>
        </w:rPr>
        <w:t xml:space="preserve"> </w:t>
      </w:r>
      <w:r w:rsidR="00964DB6">
        <w:rPr>
          <w:rFonts w:ascii="Yu Gothic UI" w:hAnsi="Yu Gothic UI"/>
          <w:sz w:val="20"/>
        </w:rPr>
        <w:t>ОБЩЕОБРАЗОВАТЕЛЬНОЕ</w:t>
      </w:r>
    </w:p>
    <w:p w:rsidR="0033659D" w:rsidRDefault="0033659D">
      <w:pPr>
        <w:spacing w:line="282" w:lineRule="exact"/>
        <w:rPr>
          <w:rFonts w:ascii="Yu Gothic UI" w:hAnsi="Yu Gothic UI"/>
          <w:sz w:val="20"/>
        </w:rPr>
        <w:sectPr w:rsidR="0033659D">
          <w:pgSz w:w="11940" w:h="16900"/>
          <w:pgMar w:top="480" w:right="780" w:bottom="280" w:left="440" w:header="720" w:footer="720" w:gutter="0"/>
          <w:cols w:space="720"/>
        </w:sectPr>
      </w:pPr>
    </w:p>
    <w:p w:rsidR="0033659D" w:rsidRDefault="00964DB6">
      <w:pPr>
        <w:spacing w:line="316" w:lineRule="exact"/>
        <w:ind w:left="129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lastRenderedPageBreak/>
        <w:t>Наименование</w:t>
      </w:r>
      <w:r>
        <w:rPr>
          <w:rFonts w:ascii="Yu Gothic UI" w:hAnsi="Yu Gothic UI"/>
          <w:spacing w:val="-14"/>
          <w:sz w:val="20"/>
        </w:rPr>
        <w:t xml:space="preserve"> </w:t>
      </w:r>
      <w:r>
        <w:rPr>
          <w:rFonts w:ascii="Yu Gothic UI" w:hAnsi="Yu Gothic UI"/>
          <w:sz w:val="20"/>
        </w:rPr>
        <w:t>Учреждения:</w:t>
      </w:r>
    </w:p>
    <w:p w:rsidR="0033659D" w:rsidRDefault="00964DB6">
      <w:pPr>
        <w:spacing w:before="18" w:line="177" w:lineRule="auto"/>
        <w:ind w:left="129"/>
        <w:rPr>
          <w:rFonts w:ascii="Yu Gothic UI" w:hAnsi="Yu Gothic UI"/>
          <w:sz w:val="20"/>
        </w:rPr>
      </w:pPr>
      <w:r>
        <w:br w:type="column"/>
      </w:r>
      <w:r>
        <w:rPr>
          <w:rFonts w:ascii="Yu Gothic UI" w:hAnsi="Yu Gothic UI"/>
          <w:sz w:val="20"/>
        </w:rPr>
        <w:lastRenderedPageBreak/>
        <w:t>УЧРЕЖДЕНИЕ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БРАСОВСКОГО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РАЙОНА</w:t>
      </w:r>
      <w:r>
        <w:rPr>
          <w:rFonts w:ascii="Yu Gothic UI" w:hAnsi="Yu Gothic UI"/>
          <w:spacing w:val="-11"/>
          <w:sz w:val="20"/>
        </w:rPr>
        <w:t xml:space="preserve"> </w:t>
      </w:r>
      <w:r>
        <w:rPr>
          <w:rFonts w:ascii="Yu Gothic UI" w:hAnsi="Yu Gothic UI"/>
          <w:sz w:val="20"/>
        </w:rPr>
        <w:t>КРУПЕЦКАЯ</w:t>
      </w:r>
      <w:r>
        <w:rPr>
          <w:rFonts w:ascii="Yu Gothic UI" w:hAnsi="Yu Gothic UI"/>
          <w:spacing w:val="-10"/>
          <w:sz w:val="20"/>
        </w:rPr>
        <w:t xml:space="preserve"> </w:t>
      </w:r>
      <w:r>
        <w:rPr>
          <w:rFonts w:ascii="Yu Gothic UI" w:hAnsi="Yu Gothic UI"/>
          <w:sz w:val="20"/>
        </w:rPr>
        <w:t>СРЕДНЯЯ</w:t>
      </w:r>
      <w:r>
        <w:rPr>
          <w:rFonts w:ascii="Yu Gothic UI" w:hAnsi="Yu Gothic UI"/>
          <w:spacing w:val="-52"/>
          <w:sz w:val="20"/>
        </w:rPr>
        <w:t xml:space="preserve"> </w:t>
      </w:r>
      <w:r>
        <w:rPr>
          <w:rFonts w:ascii="Yu Gothic UI" w:hAnsi="Yu Gothic UI"/>
          <w:sz w:val="20"/>
        </w:rPr>
        <w:t>ОБЩЕОБРАЗОВАТЕЛЬНАЯ</w:t>
      </w:r>
      <w:r>
        <w:rPr>
          <w:rFonts w:ascii="Yu Gothic UI" w:hAnsi="Yu Gothic UI"/>
          <w:spacing w:val="-2"/>
          <w:sz w:val="20"/>
        </w:rPr>
        <w:t xml:space="preserve"> </w:t>
      </w:r>
      <w:r>
        <w:rPr>
          <w:rFonts w:ascii="Yu Gothic UI" w:hAnsi="Yu Gothic UI"/>
          <w:sz w:val="20"/>
        </w:rPr>
        <w:t>ШКОЛА</w:t>
      </w:r>
    </w:p>
    <w:p w:rsidR="0033659D" w:rsidRDefault="0033659D">
      <w:pPr>
        <w:pStyle w:val="a3"/>
        <w:spacing w:line="20" w:lineRule="exact"/>
        <w:ind w:left="119"/>
        <w:rPr>
          <w:rFonts w:ascii="Yu Gothic UI"/>
          <w:sz w:val="2"/>
        </w:rPr>
      </w:pPr>
      <w:r>
        <w:rPr>
          <w:rFonts w:ascii="Yu Gothic UI"/>
          <w:sz w:val="2"/>
        </w:rPr>
      </w:r>
      <w:r>
        <w:rPr>
          <w:rFonts w:ascii="Yu Gothic UI"/>
          <w:sz w:val="2"/>
        </w:rPr>
        <w:pict>
          <v:group id="_x0000_s1032" style="width:330.55pt;height:1pt;mso-position-horizontal-relative:char;mso-position-vertical-relative:line" coordsize="6611,20">
            <v:line id="_x0000_s1033" style="position:absolute" from="0,10" to="6611,10" strokeweight="1pt"/>
            <w10:wrap type="none"/>
            <w10:anchorlock/>
          </v:group>
        </w:pict>
      </w:r>
    </w:p>
    <w:p w:rsidR="0033659D" w:rsidRDefault="0033659D">
      <w:pPr>
        <w:spacing w:line="20" w:lineRule="exact"/>
        <w:rPr>
          <w:rFonts w:ascii="Yu Gothic UI"/>
          <w:sz w:val="2"/>
        </w:rPr>
        <w:sectPr w:rsidR="0033659D">
          <w:type w:val="continuous"/>
          <w:pgSz w:w="11940" w:h="16900"/>
          <w:pgMar w:top="560" w:right="780" w:bottom="280" w:left="440" w:header="720" w:footer="720" w:gutter="0"/>
          <w:cols w:num="2" w:space="720" w:equalWidth="0">
            <w:col w:w="2784" w:space="1047"/>
            <w:col w:w="6889"/>
          </w:cols>
        </w:sectPr>
      </w:pPr>
    </w:p>
    <w:p w:rsidR="0033659D" w:rsidRDefault="0033659D">
      <w:pPr>
        <w:pStyle w:val="a3"/>
        <w:spacing w:before="2"/>
        <w:rPr>
          <w:rFonts w:ascii="Yu Gothic UI"/>
          <w:sz w:val="9"/>
        </w:rPr>
      </w:pPr>
    </w:p>
    <w:p w:rsidR="0033659D" w:rsidRDefault="00964DB6">
      <w:pPr>
        <w:tabs>
          <w:tab w:val="right" w:pos="7095"/>
        </w:tabs>
        <w:spacing w:before="89" w:after="9" w:line="204" w:lineRule="auto"/>
        <w:ind w:left="129" w:right="3622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Код бюджетной классификации Российской Федерации (по расходам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z w:val="20"/>
        </w:rPr>
        <w:t>бюджета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на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предоставление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Субсидии):</w:t>
      </w:r>
      <w:r>
        <w:rPr>
          <w:sz w:val="20"/>
        </w:rPr>
        <w:tab/>
      </w:r>
      <w:r>
        <w:rPr>
          <w:rFonts w:ascii="Yu Gothic UI" w:hAnsi="Yu Gothic UI"/>
          <w:sz w:val="20"/>
        </w:rPr>
        <w:t>002.0702.0241214721.611</w:t>
      </w:r>
    </w:p>
    <w:p w:rsidR="0033659D" w:rsidRDefault="0033659D">
      <w:pPr>
        <w:pStyle w:val="a3"/>
        <w:spacing w:line="20" w:lineRule="exact"/>
        <w:ind w:left="4802"/>
        <w:rPr>
          <w:rFonts w:ascii="Yu Gothic UI"/>
          <w:sz w:val="2"/>
        </w:rPr>
      </w:pPr>
      <w:r>
        <w:rPr>
          <w:rFonts w:ascii="Yu Gothic UI"/>
          <w:sz w:val="2"/>
        </w:rPr>
      </w:r>
      <w:r>
        <w:rPr>
          <w:rFonts w:ascii="Yu Gothic UI"/>
          <w:sz w:val="2"/>
        </w:rPr>
        <w:pict>
          <v:group id="_x0000_s1030" style="width:287.95pt;height:1pt;mso-position-horizontal-relative:char;mso-position-vertical-relative:line" coordsize="5759,20">
            <v:line id="_x0000_s1031" style="position:absolute" from="0,10" to="5759,10" strokeweight="1pt"/>
            <w10:wrap type="none"/>
            <w10:anchorlock/>
          </v:group>
        </w:pict>
      </w:r>
    </w:p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471"/>
        </w:trPr>
        <w:tc>
          <w:tcPr>
            <w:tcW w:w="1972" w:type="dxa"/>
            <w:vMerge w:val="restart"/>
          </w:tcPr>
          <w:p w:rsidR="0033659D" w:rsidRDefault="00964DB6">
            <w:pPr>
              <w:pStyle w:val="TableParagraph"/>
              <w:spacing w:line="177" w:lineRule="auto"/>
              <w:ind w:left="225" w:right="232" w:firstLine="399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предоставления</w:t>
            </w:r>
          </w:p>
          <w:p w:rsidR="0033659D" w:rsidRDefault="00964DB6">
            <w:pPr>
              <w:pStyle w:val="TableParagraph"/>
              <w:spacing w:line="244" w:lineRule="exact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2712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</w:p>
        </w:tc>
        <w:tc>
          <w:tcPr>
            <w:tcW w:w="2964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Окончательный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</w:t>
            </w:r>
            <w:r>
              <w:rPr>
                <w:sz w:val="20"/>
              </w:rPr>
              <w:t>т</w:t>
            </w:r>
          </w:p>
        </w:tc>
        <w:tc>
          <w:tcPr>
            <w:tcW w:w="2796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1119" w:right="1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33659D">
        <w:trPr>
          <w:trHeight w:val="313"/>
        </w:trPr>
        <w:tc>
          <w:tcPr>
            <w:tcW w:w="1972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93" w:lineRule="exact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93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93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93" w:lineRule="exact"/>
              <w:ind w:left="305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2024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1" w:right="442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42" w:right="374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2025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1" w:right="442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42" w:right="374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2026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33659D" w:rsidRDefault="0033659D">
      <w:pPr>
        <w:rPr>
          <w:sz w:val="20"/>
        </w:rPr>
        <w:sectPr w:rsidR="0033659D">
          <w:type w:val="continuous"/>
          <w:pgSz w:w="11940" w:h="16900"/>
          <w:pgMar w:top="560" w:right="7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066,66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502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066,74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1" w:right="442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42" w:right="374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6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024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7"/>
        <w:rPr>
          <w:rFonts w:ascii="Yu Gothic UI"/>
          <w:sz w:val="9"/>
        </w:rPr>
      </w:pPr>
    </w:p>
    <w:p w:rsidR="0033659D" w:rsidRDefault="00964DB6">
      <w:pPr>
        <w:tabs>
          <w:tab w:val="right" w:pos="7095"/>
        </w:tabs>
        <w:spacing w:before="90" w:after="9" w:line="204" w:lineRule="auto"/>
        <w:ind w:left="129" w:right="3622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Код бюджетной классификации Российской Федерации (по расходам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z w:val="20"/>
        </w:rPr>
        <w:t>бюджета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на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предоставление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Субсидии):</w:t>
      </w:r>
      <w:r>
        <w:rPr>
          <w:sz w:val="20"/>
        </w:rPr>
        <w:tab/>
      </w:r>
      <w:r>
        <w:rPr>
          <w:rFonts w:ascii="Yu Gothic UI" w:hAnsi="Yu Gothic UI"/>
          <w:sz w:val="20"/>
        </w:rPr>
        <w:t>002.0702.0241280310.611</w:t>
      </w:r>
    </w:p>
    <w:p w:rsidR="0033659D" w:rsidRDefault="0033659D">
      <w:pPr>
        <w:pStyle w:val="a3"/>
        <w:spacing w:line="20" w:lineRule="exact"/>
        <w:ind w:left="4802"/>
        <w:rPr>
          <w:rFonts w:ascii="Yu Gothic UI"/>
          <w:sz w:val="2"/>
        </w:rPr>
      </w:pPr>
      <w:r>
        <w:rPr>
          <w:rFonts w:ascii="Yu Gothic UI"/>
          <w:sz w:val="2"/>
        </w:rPr>
      </w:r>
      <w:r>
        <w:rPr>
          <w:rFonts w:ascii="Yu Gothic UI"/>
          <w:sz w:val="2"/>
        </w:rPr>
        <w:pict>
          <v:group id="_x0000_s1028" style="width:287.95pt;height:1pt;mso-position-horizontal-relative:char;mso-position-vertical-relative:line" coordsize="5759,20">
            <v:line id="_x0000_s1029" style="position:absolute" from="0,10" to="5759,10" strokeweight="1pt"/>
            <w10:wrap type="none"/>
            <w10:anchorlock/>
          </v:group>
        </w:pict>
      </w:r>
    </w:p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471"/>
        </w:trPr>
        <w:tc>
          <w:tcPr>
            <w:tcW w:w="1972" w:type="dxa"/>
            <w:vMerge w:val="restart"/>
          </w:tcPr>
          <w:p w:rsidR="0033659D" w:rsidRDefault="00964DB6">
            <w:pPr>
              <w:pStyle w:val="TableParagraph"/>
              <w:spacing w:line="177" w:lineRule="auto"/>
              <w:ind w:left="225" w:right="232" w:firstLine="399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предоставления</w:t>
            </w:r>
          </w:p>
          <w:p w:rsidR="0033659D" w:rsidRDefault="00964DB6">
            <w:pPr>
              <w:pStyle w:val="TableParagraph"/>
              <w:spacing w:line="244" w:lineRule="exact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2712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</w:p>
        </w:tc>
        <w:tc>
          <w:tcPr>
            <w:tcW w:w="2964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Окончательный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2796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1119" w:right="1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33659D">
        <w:trPr>
          <w:trHeight w:val="313"/>
        </w:trPr>
        <w:tc>
          <w:tcPr>
            <w:tcW w:w="1972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93" w:lineRule="exact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93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93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93" w:lineRule="exact"/>
              <w:ind w:left="305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2024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1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51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597,30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4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303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168,15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6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303</w:t>
            </w:r>
            <w:r>
              <w:rPr>
                <w:rFonts w:ascii="Segoe UI"/>
                <w:b/>
                <w:spacing w:val="-4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168,15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2025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929,79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929,79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8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263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170,79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71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263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170,79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2026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33659D" w:rsidRDefault="0033659D">
      <w:pPr>
        <w:rPr>
          <w:sz w:val="20"/>
        </w:rPr>
        <w:sectPr w:rsidR="0033659D">
          <w:pgSz w:w="11940" w:h="16900"/>
          <w:pgMar w:top="560" w:right="7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931,04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931,04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8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563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161,04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71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563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161,04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7"/>
        <w:rPr>
          <w:rFonts w:ascii="Yu Gothic UI"/>
          <w:sz w:val="9"/>
        </w:rPr>
      </w:pPr>
    </w:p>
    <w:p w:rsidR="0033659D" w:rsidRDefault="00964DB6">
      <w:pPr>
        <w:tabs>
          <w:tab w:val="right" w:pos="7095"/>
        </w:tabs>
        <w:spacing w:before="90" w:after="9" w:line="204" w:lineRule="auto"/>
        <w:ind w:left="129" w:right="3622"/>
        <w:rPr>
          <w:rFonts w:ascii="Yu Gothic UI" w:hAnsi="Yu Gothic UI"/>
          <w:sz w:val="20"/>
        </w:rPr>
      </w:pPr>
      <w:r>
        <w:rPr>
          <w:rFonts w:ascii="Yu Gothic UI" w:hAnsi="Yu Gothic UI"/>
          <w:sz w:val="20"/>
        </w:rPr>
        <w:t>Код бюджетной классификации Российской Федерации (по расходам</w:t>
      </w:r>
      <w:r>
        <w:rPr>
          <w:rFonts w:ascii="Yu Gothic UI" w:hAnsi="Yu Gothic UI"/>
          <w:spacing w:val="1"/>
          <w:sz w:val="20"/>
        </w:rPr>
        <w:t xml:space="preserve"> </w:t>
      </w:r>
      <w:r>
        <w:rPr>
          <w:rFonts w:ascii="Yu Gothic UI" w:hAnsi="Yu Gothic UI"/>
          <w:sz w:val="20"/>
        </w:rPr>
        <w:t>бюджета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на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предоставление</w:t>
      </w:r>
      <w:r>
        <w:rPr>
          <w:rFonts w:ascii="Yu Gothic UI" w:hAnsi="Yu Gothic UI"/>
          <w:spacing w:val="-4"/>
          <w:sz w:val="20"/>
        </w:rPr>
        <w:t xml:space="preserve"> </w:t>
      </w:r>
      <w:r>
        <w:rPr>
          <w:rFonts w:ascii="Yu Gothic UI" w:hAnsi="Yu Gothic UI"/>
          <w:sz w:val="20"/>
        </w:rPr>
        <w:t>Субсидии):</w:t>
      </w:r>
      <w:r>
        <w:rPr>
          <w:sz w:val="20"/>
        </w:rPr>
        <w:tab/>
      </w:r>
      <w:r>
        <w:rPr>
          <w:rFonts w:ascii="Yu Gothic UI" w:hAnsi="Yu Gothic UI"/>
          <w:sz w:val="20"/>
        </w:rPr>
        <w:t>002.0702.0241514723.611</w:t>
      </w:r>
    </w:p>
    <w:p w:rsidR="0033659D" w:rsidRDefault="0033659D">
      <w:pPr>
        <w:pStyle w:val="a3"/>
        <w:spacing w:line="20" w:lineRule="exact"/>
        <w:ind w:left="4802"/>
        <w:rPr>
          <w:rFonts w:ascii="Yu Gothic UI"/>
          <w:sz w:val="2"/>
        </w:rPr>
      </w:pPr>
      <w:r>
        <w:rPr>
          <w:rFonts w:ascii="Yu Gothic UI"/>
          <w:sz w:val="2"/>
        </w:rPr>
      </w:r>
      <w:r>
        <w:rPr>
          <w:rFonts w:ascii="Yu Gothic UI"/>
          <w:sz w:val="2"/>
        </w:rPr>
        <w:pict>
          <v:group id="_x0000_s1026" style="width:287.95pt;height:1pt;mso-position-horizontal-relative:char;mso-position-vertical-relative:line" coordsize="5759,20">
            <v:line id="_x0000_s1027" style="position:absolute" from="0,10" to="5759,10" strokeweight="1pt"/>
            <w10:wrap type="none"/>
            <w10:anchorlock/>
          </v:group>
        </w:pict>
      </w:r>
    </w:p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471"/>
        </w:trPr>
        <w:tc>
          <w:tcPr>
            <w:tcW w:w="1972" w:type="dxa"/>
            <w:vMerge w:val="restart"/>
          </w:tcPr>
          <w:p w:rsidR="0033659D" w:rsidRDefault="00964DB6">
            <w:pPr>
              <w:pStyle w:val="TableParagraph"/>
              <w:spacing w:line="177" w:lineRule="auto"/>
              <w:ind w:left="225" w:right="232" w:firstLine="399"/>
              <w:jc w:val="left"/>
              <w:rPr>
                <w:sz w:val="20"/>
              </w:rPr>
            </w:pP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предоставления</w:t>
            </w:r>
          </w:p>
          <w:p w:rsidR="0033659D" w:rsidRDefault="00964DB6">
            <w:pPr>
              <w:pStyle w:val="TableParagraph"/>
              <w:spacing w:line="244" w:lineRule="exact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2712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74"/>
              <w:jc w:val="left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</w:p>
        </w:tc>
        <w:tc>
          <w:tcPr>
            <w:tcW w:w="2964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404"/>
              <w:jc w:val="left"/>
              <w:rPr>
                <w:sz w:val="20"/>
              </w:rPr>
            </w:pPr>
            <w:r>
              <w:rPr>
                <w:sz w:val="20"/>
              </w:rPr>
              <w:t>Окончательный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</w:p>
        </w:tc>
        <w:tc>
          <w:tcPr>
            <w:tcW w:w="2796" w:type="dxa"/>
            <w:gridSpan w:val="2"/>
          </w:tcPr>
          <w:p w:rsidR="0033659D" w:rsidRDefault="00964DB6">
            <w:pPr>
              <w:pStyle w:val="TableParagraph"/>
              <w:spacing w:before="34" w:line="240" w:lineRule="auto"/>
              <w:ind w:left="1119" w:right="1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33659D">
        <w:trPr>
          <w:trHeight w:val="313"/>
        </w:trPr>
        <w:tc>
          <w:tcPr>
            <w:tcW w:w="1972" w:type="dxa"/>
            <w:vMerge/>
            <w:tcBorders>
              <w:top w:val="nil"/>
            </w:tcBorders>
          </w:tcPr>
          <w:p w:rsidR="0033659D" w:rsidRDefault="0033659D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93" w:lineRule="exact"/>
              <w:ind w:left="24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93" w:lineRule="exact"/>
              <w:ind w:left="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93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93" w:lineRule="exact"/>
              <w:ind w:left="305"/>
              <w:jc w:val="left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93" w:lineRule="exac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2024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8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71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2025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8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71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69"/>
        </w:trPr>
        <w:tc>
          <w:tcPr>
            <w:tcW w:w="10444" w:type="dxa"/>
            <w:gridSpan w:val="7"/>
          </w:tcPr>
          <w:p w:rsidR="0033659D" w:rsidRDefault="00964DB6">
            <w:pPr>
              <w:pStyle w:val="TableParagraph"/>
              <w:spacing w:line="240" w:lineRule="exact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2026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06" w:right="94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90" w:right="7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</w:tbl>
    <w:p w:rsidR="0033659D" w:rsidRDefault="0033659D">
      <w:pPr>
        <w:rPr>
          <w:sz w:val="20"/>
        </w:rPr>
        <w:sectPr w:rsidR="0033659D">
          <w:pgSz w:w="11940" w:h="16900"/>
          <w:pgMar w:top="560" w:right="7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72"/>
        <w:gridCol w:w="1860"/>
        <w:gridCol w:w="852"/>
        <w:gridCol w:w="2120"/>
        <w:gridCol w:w="844"/>
        <w:gridCol w:w="1984"/>
        <w:gridCol w:w="812"/>
      </w:tblGrid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Август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ind w:left="699" w:right="69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ind w:left="195" w:right="187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ind w:left="418" w:right="40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ind w:left="350" w:right="340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33659D">
        <w:trPr>
          <w:trHeight w:val="271"/>
        </w:trPr>
        <w:tc>
          <w:tcPr>
            <w:tcW w:w="1972" w:type="dxa"/>
          </w:tcPr>
          <w:p w:rsidR="0033659D" w:rsidRDefault="00964DB6">
            <w:pPr>
              <w:pStyle w:val="TableParagraph"/>
              <w:spacing w:line="250" w:lineRule="exact"/>
              <w:jc w:val="left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ИТОГО</w:t>
            </w:r>
          </w:p>
        </w:tc>
        <w:tc>
          <w:tcPr>
            <w:tcW w:w="1860" w:type="dxa"/>
          </w:tcPr>
          <w:p w:rsidR="0033659D" w:rsidRDefault="00964DB6">
            <w:pPr>
              <w:pStyle w:val="TableParagraph"/>
              <w:spacing w:line="250" w:lineRule="exact"/>
              <w:ind w:left="699" w:right="700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852" w:type="dxa"/>
          </w:tcPr>
          <w:p w:rsidR="0033659D" w:rsidRDefault="00964DB6">
            <w:pPr>
              <w:pStyle w:val="TableParagraph"/>
              <w:spacing w:line="250" w:lineRule="exact"/>
              <w:ind w:left="195" w:right="197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0,00</w:t>
            </w:r>
          </w:p>
        </w:tc>
        <w:tc>
          <w:tcPr>
            <w:tcW w:w="2120" w:type="dxa"/>
          </w:tcPr>
          <w:p w:rsidR="0033659D" w:rsidRDefault="00964DB6">
            <w:pPr>
              <w:pStyle w:val="TableParagraph"/>
              <w:spacing w:line="250" w:lineRule="exact"/>
              <w:ind w:left="418" w:right="438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44" w:type="dxa"/>
          </w:tcPr>
          <w:p w:rsidR="0033659D" w:rsidRDefault="00964DB6">
            <w:pPr>
              <w:pStyle w:val="TableParagraph"/>
              <w:spacing w:line="250" w:lineRule="exact"/>
              <w:ind w:left="8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  <w:tc>
          <w:tcPr>
            <w:tcW w:w="1984" w:type="dxa"/>
          </w:tcPr>
          <w:p w:rsidR="0033659D" w:rsidRDefault="00964DB6">
            <w:pPr>
              <w:pStyle w:val="TableParagraph"/>
              <w:spacing w:line="250" w:lineRule="exact"/>
              <w:ind w:left="350" w:right="371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178</w:t>
            </w:r>
            <w:r>
              <w:rPr>
                <w:rFonts w:ascii="Segoe UI"/>
                <w:b/>
                <w:spacing w:val="-6"/>
                <w:sz w:val="20"/>
              </w:rPr>
              <w:t xml:space="preserve"> </w:t>
            </w:r>
            <w:r>
              <w:rPr>
                <w:rFonts w:ascii="Segoe UI"/>
                <w:b/>
                <w:sz w:val="20"/>
              </w:rPr>
              <w:t>800,00</w:t>
            </w:r>
          </w:p>
        </w:tc>
        <w:tc>
          <w:tcPr>
            <w:tcW w:w="812" w:type="dxa"/>
          </w:tcPr>
          <w:p w:rsidR="0033659D" w:rsidRDefault="00964DB6">
            <w:pPr>
              <w:pStyle w:val="TableParagraph"/>
              <w:spacing w:line="250" w:lineRule="exact"/>
              <w:ind w:left="73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100,00</w:t>
            </w:r>
          </w:p>
        </w:tc>
      </w:tr>
    </w:tbl>
    <w:p w:rsidR="0033659D" w:rsidRDefault="0033659D">
      <w:pPr>
        <w:pStyle w:val="a3"/>
        <w:spacing w:before="12"/>
        <w:rPr>
          <w:rFonts w:ascii="Yu Gothic UI"/>
          <w:sz w:val="2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2"/>
        <w:gridCol w:w="5354"/>
      </w:tblGrid>
      <w:tr w:rsidR="0033659D">
        <w:trPr>
          <w:trHeight w:val="269"/>
        </w:trPr>
        <w:tc>
          <w:tcPr>
            <w:tcW w:w="5102" w:type="dxa"/>
          </w:tcPr>
          <w:p w:rsidR="0033659D" w:rsidRDefault="00964DB6">
            <w:pPr>
              <w:pStyle w:val="TableParagraph"/>
              <w:spacing w:line="249" w:lineRule="exact"/>
              <w:ind w:left="1097" w:right="1084"/>
              <w:rPr>
                <w:sz w:val="20"/>
              </w:rPr>
            </w:pPr>
            <w:r>
              <w:rPr>
                <w:sz w:val="20"/>
              </w:rPr>
              <w:t>Учредитель:</w:t>
            </w:r>
          </w:p>
        </w:tc>
        <w:tc>
          <w:tcPr>
            <w:tcW w:w="5354" w:type="dxa"/>
          </w:tcPr>
          <w:p w:rsidR="0033659D" w:rsidRDefault="00964DB6">
            <w:pPr>
              <w:pStyle w:val="TableParagraph"/>
              <w:spacing w:line="249" w:lineRule="exact"/>
              <w:ind w:left="1116" w:right="1113"/>
              <w:rPr>
                <w:sz w:val="20"/>
              </w:rPr>
            </w:pPr>
            <w:r>
              <w:rPr>
                <w:sz w:val="20"/>
              </w:rPr>
              <w:t>Учреждение:</w:t>
            </w:r>
          </w:p>
        </w:tc>
      </w:tr>
      <w:tr w:rsidR="0033659D">
        <w:trPr>
          <w:trHeight w:val="594"/>
        </w:trPr>
        <w:tc>
          <w:tcPr>
            <w:tcW w:w="5102" w:type="dxa"/>
          </w:tcPr>
          <w:p w:rsidR="0033659D" w:rsidRDefault="00964DB6">
            <w:pPr>
              <w:pStyle w:val="TableParagraph"/>
              <w:spacing w:line="240" w:lineRule="exact"/>
              <w:ind w:left="1113" w:right="1084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 w:rsidR="0033659D" w:rsidRDefault="00964DB6">
            <w:pPr>
              <w:pStyle w:val="TableParagraph"/>
              <w:spacing w:before="5" w:line="240" w:lineRule="auto"/>
              <w:ind w:left="1126" w:right="1084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Лавокин</w:t>
            </w:r>
            <w:r>
              <w:rPr>
                <w:rFonts w:ascii="Segoe UI" w:hAnsi="Segoe UI"/>
                <w:b/>
                <w:spacing w:val="-8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Сергей</w:t>
            </w:r>
            <w:r>
              <w:rPr>
                <w:rFonts w:ascii="Segoe UI" w:hAns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Николаевич</w:t>
            </w:r>
          </w:p>
        </w:tc>
        <w:tc>
          <w:tcPr>
            <w:tcW w:w="5354" w:type="dxa"/>
          </w:tcPr>
          <w:p w:rsidR="0033659D" w:rsidRDefault="00964DB6">
            <w:pPr>
              <w:pStyle w:val="TableParagraph"/>
              <w:spacing w:line="240" w:lineRule="exact"/>
              <w:ind w:left="1142" w:right="1113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7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 w:rsidR="0033659D" w:rsidRDefault="00964DB6">
            <w:pPr>
              <w:pStyle w:val="TableParagraph"/>
              <w:spacing w:before="5" w:line="240" w:lineRule="auto"/>
              <w:ind w:left="1163" w:right="1113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Лобанова</w:t>
            </w:r>
            <w:r>
              <w:rPr>
                <w:rFonts w:ascii="Segoe UI" w:hAns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Мария</w:t>
            </w:r>
            <w:r>
              <w:rPr>
                <w:rFonts w:ascii="Segoe UI" w:hAnsi="Segoe UI"/>
                <w:b/>
                <w:spacing w:val="-9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Афанасьевна</w:t>
            </w:r>
          </w:p>
        </w:tc>
      </w:tr>
    </w:tbl>
    <w:p w:rsidR="00964DB6" w:rsidRDefault="00964DB6"/>
    <w:sectPr w:rsidR="00964DB6" w:rsidSect="0033659D">
      <w:pgSz w:w="11940" w:h="16900"/>
      <w:pgMar w:top="560" w:right="78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5FC0"/>
    <w:multiLevelType w:val="hybridMultilevel"/>
    <w:tmpl w:val="415E0532"/>
    <w:lvl w:ilvl="0" w:tplc="BE80EC40">
      <w:start w:val="1"/>
      <w:numFmt w:val="upperRoman"/>
      <w:lvlText w:val="%1."/>
      <w:lvlJc w:val="left"/>
      <w:pPr>
        <w:ind w:left="727" w:hanging="20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AA9C64">
      <w:numFmt w:val="bullet"/>
      <w:lvlText w:val="•"/>
      <w:lvlJc w:val="left"/>
      <w:pPr>
        <w:ind w:left="1720" w:hanging="200"/>
      </w:pPr>
      <w:rPr>
        <w:rFonts w:hint="default"/>
        <w:lang w:val="ru-RU" w:eastAsia="en-US" w:bidi="ar-SA"/>
      </w:rPr>
    </w:lvl>
    <w:lvl w:ilvl="2" w:tplc="2330750A"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3" w:tplc="617A02DC">
      <w:numFmt w:val="bullet"/>
      <w:lvlText w:val="•"/>
      <w:lvlJc w:val="left"/>
      <w:pPr>
        <w:ind w:left="3720" w:hanging="200"/>
      </w:pPr>
      <w:rPr>
        <w:rFonts w:hint="default"/>
        <w:lang w:val="ru-RU" w:eastAsia="en-US" w:bidi="ar-SA"/>
      </w:rPr>
    </w:lvl>
    <w:lvl w:ilvl="4" w:tplc="F82AE5F4">
      <w:numFmt w:val="bullet"/>
      <w:lvlText w:val="•"/>
      <w:lvlJc w:val="left"/>
      <w:pPr>
        <w:ind w:left="4720" w:hanging="200"/>
      </w:pPr>
      <w:rPr>
        <w:rFonts w:hint="default"/>
        <w:lang w:val="ru-RU" w:eastAsia="en-US" w:bidi="ar-SA"/>
      </w:rPr>
    </w:lvl>
    <w:lvl w:ilvl="5" w:tplc="86501DFE">
      <w:numFmt w:val="bullet"/>
      <w:lvlText w:val="•"/>
      <w:lvlJc w:val="left"/>
      <w:pPr>
        <w:ind w:left="5720" w:hanging="200"/>
      </w:pPr>
      <w:rPr>
        <w:rFonts w:hint="default"/>
        <w:lang w:val="ru-RU" w:eastAsia="en-US" w:bidi="ar-SA"/>
      </w:rPr>
    </w:lvl>
    <w:lvl w:ilvl="6" w:tplc="0D3ABCB2">
      <w:numFmt w:val="bullet"/>
      <w:lvlText w:val="•"/>
      <w:lvlJc w:val="left"/>
      <w:pPr>
        <w:ind w:left="6720" w:hanging="200"/>
      </w:pPr>
      <w:rPr>
        <w:rFonts w:hint="default"/>
        <w:lang w:val="ru-RU" w:eastAsia="en-US" w:bidi="ar-SA"/>
      </w:rPr>
    </w:lvl>
    <w:lvl w:ilvl="7" w:tplc="ACAAAC1A">
      <w:numFmt w:val="bullet"/>
      <w:lvlText w:val="•"/>
      <w:lvlJc w:val="left"/>
      <w:pPr>
        <w:ind w:left="7720" w:hanging="200"/>
      </w:pPr>
      <w:rPr>
        <w:rFonts w:hint="default"/>
        <w:lang w:val="ru-RU" w:eastAsia="en-US" w:bidi="ar-SA"/>
      </w:rPr>
    </w:lvl>
    <w:lvl w:ilvl="8" w:tplc="05E68B7C">
      <w:numFmt w:val="bullet"/>
      <w:lvlText w:val="•"/>
      <w:lvlJc w:val="left"/>
      <w:pPr>
        <w:ind w:left="8720" w:hanging="200"/>
      </w:pPr>
      <w:rPr>
        <w:rFonts w:hint="default"/>
        <w:lang w:val="ru-RU" w:eastAsia="en-US" w:bidi="ar-SA"/>
      </w:rPr>
    </w:lvl>
  </w:abstractNum>
  <w:abstractNum w:abstractNumId="1">
    <w:nsid w:val="29C22392"/>
    <w:multiLevelType w:val="multilevel"/>
    <w:tmpl w:val="CB921672"/>
    <w:lvl w:ilvl="0">
      <w:start w:val="4"/>
      <w:numFmt w:val="decimal"/>
      <w:lvlText w:val="%1"/>
      <w:lvlJc w:val="left"/>
      <w:pPr>
        <w:ind w:left="7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20"/>
      </w:pPr>
      <w:rPr>
        <w:rFonts w:hint="default"/>
        <w:lang w:val="ru-RU" w:eastAsia="en-US" w:bidi="ar-SA"/>
      </w:rPr>
    </w:lvl>
  </w:abstractNum>
  <w:abstractNum w:abstractNumId="2">
    <w:nsid w:val="56D14FDB"/>
    <w:multiLevelType w:val="multilevel"/>
    <w:tmpl w:val="5DD0801A"/>
    <w:lvl w:ilvl="0">
      <w:start w:val="1"/>
      <w:numFmt w:val="decimal"/>
      <w:lvlText w:val="%1."/>
      <w:lvlJc w:val="left"/>
      <w:pPr>
        <w:ind w:left="352" w:hanging="22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393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95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1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2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7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3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48" w:hanging="393"/>
      </w:pPr>
      <w:rPr>
        <w:rFonts w:hint="default"/>
        <w:lang w:val="ru-RU" w:eastAsia="en-US" w:bidi="ar-SA"/>
      </w:rPr>
    </w:lvl>
  </w:abstractNum>
  <w:abstractNum w:abstractNumId="3">
    <w:nsid w:val="6C9A1821"/>
    <w:multiLevelType w:val="multilevel"/>
    <w:tmpl w:val="FFA8661A"/>
    <w:lvl w:ilvl="0">
      <w:start w:val="1"/>
      <w:numFmt w:val="decimal"/>
      <w:lvlText w:val="%1."/>
      <w:lvlJc w:val="left"/>
      <w:pPr>
        <w:ind w:left="352" w:hanging="224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1" w:hanging="393"/>
        <w:jc w:val="left"/>
      </w:pPr>
      <w:rPr>
        <w:rFonts w:ascii="Segoe UI" w:eastAsia="Segoe UI" w:hAnsi="Segoe UI" w:cs="Segoe UI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73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7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1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4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88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2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95" w:hanging="3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659D"/>
    <w:rsid w:val="000C2F18"/>
    <w:rsid w:val="0033659D"/>
    <w:rsid w:val="0096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65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659D"/>
    <w:rPr>
      <w:sz w:val="24"/>
      <w:szCs w:val="24"/>
    </w:rPr>
  </w:style>
  <w:style w:type="paragraph" w:styleId="a4">
    <w:name w:val="Title"/>
    <w:basedOn w:val="a"/>
    <w:uiPriority w:val="1"/>
    <w:qFormat/>
    <w:rsid w:val="0033659D"/>
    <w:pPr>
      <w:ind w:left="74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3659D"/>
    <w:pPr>
      <w:ind w:left="352" w:hanging="224"/>
    </w:pPr>
  </w:style>
  <w:style w:type="paragraph" w:customStyle="1" w:styleId="TableParagraph">
    <w:name w:val="Table Paragraph"/>
    <w:basedOn w:val="a"/>
    <w:uiPriority w:val="1"/>
    <w:qFormat/>
    <w:rsid w:val="0033659D"/>
    <w:pPr>
      <w:spacing w:line="252" w:lineRule="exact"/>
      <w:jc w:val="center"/>
    </w:pPr>
    <w:rPr>
      <w:rFonts w:ascii="Yu Gothic UI" w:eastAsia="Yu Gothic UI" w:hAnsi="Yu Gothic UI" w:cs="Yu Gothic UI"/>
    </w:rPr>
  </w:style>
  <w:style w:type="paragraph" w:styleId="a6">
    <w:name w:val="Balloon Text"/>
    <w:basedOn w:val="a"/>
    <w:link w:val="a7"/>
    <w:uiPriority w:val="99"/>
    <w:semiHidden/>
    <w:unhideWhenUsed/>
    <w:rsid w:val="000C2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F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4558</Words>
  <Characters>25983</Characters>
  <Application>Microsoft Office Word</Application>
  <DocSecurity>0</DocSecurity>
  <Lines>216</Lines>
  <Paragraphs>60</Paragraphs>
  <ScaleCrop>false</ScaleCrop>
  <Company/>
  <LinksUpToDate>false</LinksUpToDate>
  <CharactersWithSpaces>30481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Neo</cp:lastModifiedBy>
  <cp:revision>2</cp:revision>
  <dcterms:created xsi:type="dcterms:W3CDTF">2024-02-15T12:37:00Z</dcterms:created>
  <dcterms:modified xsi:type="dcterms:W3CDTF">2024-02-15T12:37:00Z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fyiReporting Software, LLC</vt:lpwstr>
  </property>
  <property fmtid="{D5CDD505-2E9C-101B-9397-08002B2CF9AE}" pid="4" name="LastSaved">
    <vt:filetime>2024-02-15T00:00:00Z</vt:filetime>
  </property>
</Properties>
</file>