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96" w:rsidRPr="00651896" w:rsidRDefault="00651896" w:rsidP="00651896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13"/>
          <w:szCs w:val="13"/>
        </w:rPr>
      </w:pPr>
      <w:r w:rsidRPr="00651896">
        <w:rPr>
          <w:rFonts w:ascii="Monotype Corsiva" w:eastAsia="Times New Roman" w:hAnsi="Monotype Corsiva" w:cs="Times New Roman"/>
          <w:b/>
          <w:bCs/>
          <w:color w:val="0000CD"/>
          <w:sz w:val="29"/>
        </w:rPr>
        <w:t xml:space="preserve">Режим и график работы МБОУ </w:t>
      </w:r>
      <w:proofErr w:type="spellStart"/>
      <w:r w:rsidRPr="00651896">
        <w:rPr>
          <w:rFonts w:ascii="Monotype Corsiva" w:eastAsia="Times New Roman" w:hAnsi="Monotype Corsiva" w:cs="Times New Roman"/>
          <w:b/>
          <w:bCs/>
          <w:color w:val="0000CD"/>
          <w:sz w:val="29"/>
        </w:rPr>
        <w:t>Брасовского</w:t>
      </w:r>
      <w:proofErr w:type="spellEnd"/>
      <w:r w:rsidRPr="00651896">
        <w:rPr>
          <w:rFonts w:ascii="Monotype Corsiva" w:eastAsia="Times New Roman" w:hAnsi="Monotype Corsiva" w:cs="Times New Roman"/>
          <w:b/>
          <w:bCs/>
          <w:color w:val="0000CD"/>
          <w:sz w:val="29"/>
        </w:rPr>
        <w:t xml:space="preserve"> района </w:t>
      </w:r>
      <w:proofErr w:type="spellStart"/>
      <w:r w:rsidRPr="00651896">
        <w:rPr>
          <w:rFonts w:ascii="Monotype Corsiva" w:eastAsia="Times New Roman" w:hAnsi="Monotype Corsiva" w:cs="Times New Roman"/>
          <w:b/>
          <w:bCs/>
          <w:color w:val="0000CD"/>
          <w:sz w:val="29"/>
        </w:rPr>
        <w:t>Крупецкой</w:t>
      </w:r>
      <w:proofErr w:type="spellEnd"/>
      <w:r w:rsidRPr="00651896">
        <w:rPr>
          <w:rFonts w:ascii="Monotype Corsiva" w:eastAsia="Times New Roman" w:hAnsi="Monotype Corsiva" w:cs="Times New Roman"/>
          <w:b/>
          <w:bCs/>
          <w:color w:val="0000CD"/>
          <w:sz w:val="29"/>
        </w:rPr>
        <w:t xml:space="preserve"> средней общеобразовательной школы на 2018 – 2019 учебный год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Понедельник - пятница с 8:0</w:t>
      </w:r>
      <w:r w:rsidRPr="00651896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0 до 17:00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Суббота-воскресенье выходные дни.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Начало учебного года</w:t>
      </w: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 - 1 сентября 2018 года.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Продолжительность учебного года: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1 класс – 33 учебные недели;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2-4 класс – 34 учебные недели;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5-8,10 классы – 35 учебных недель;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9, 11 классы – 34 учебные недели.</w:t>
      </w:r>
    </w:p>
    <w:p w:rsidR="00651896" w:rsidRPr="00651896" w:rsidRDefault="00651896" w:rsidP="0065189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Окончание учебного года</w:t>
      </w: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:</w:t>
      </w:r>
    </w:p>
    <w:p w:rsidR="00651896" w:rsidRPr="00651896" w:rsidRDefault="00651896" w:rsidP="0065189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1-4, 9, 11 классы – в соответствии с приказом департамента образования и науки о сроках завершения учебного года и расписанием ГИА в 2019 году, но не позднее 25 мая 2019 года;</w:t>
      </w:r>
    </w:p>
    <w:p w:rsidR="00651896" w:rsidRPr="00651896" w:rsidRDefault="00651896" w:rsidP="0065189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5-8,10 классы – 31 мая 2019 года;</w:t>
      </w:r>
    </w:p>
    <w:p w:rsidR="00651896" w:rsidRPr="00651896" w:rsidRDefault="00651896" w:rsidP="0065189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Сроки проведения промежуточной аттестации</w:t>
      </w: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:</w:t>
      </w:r>
    </w:p>
    <w:tbl>
      <w:tblPr>
        <w:tblW w:w="9039" w:type="dxa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9"/>
        <w:gridCol w:w="4820"/>
      </w:tblGrid>
      <w:tr w:rsidR="00651896" w:rsidRPr="00651896" w:rsidTr="00651896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ind w:left="360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b/>
                <w:bCs/>
                <w:spacing w:val="-3"/>
                <w:sz w:val="24"/>
                <w:szCs w:val="24"/>
              </w:rPr>
              <w:t>Классы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b/>
                <w:bCs/>
                <w:spacing w:val="-3"/>
                <w:sz w:val="24"/>
                <w:szCs w:val="24"/>
              </w:rPr>
              <w:t>Сроки промежуточной аттестации</w:t>
            </w:r>
          </w:p>
        </w:tc>
      </w:tr>
      <w:tr w:rsidR="00651896" w:rsidRPr="00651896" w:rsidTr="00651896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pacing w:val="-3"/>
                <w:sz w:val="24"/>
                <w:szCs w:val="24"/>
              </w:rPr>
              <w:t>1-4, 9,11 классы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pacing w:val="-3"/>
                <w:sz w:val="24"/>
                <w:szCs w:val="24"/>
              </w:rPr>
              <w:t>с 13.05.2019 г. по 24.05.2019 г.</w:t>
            </w:r>
          </w:p>
        </w:tc>
      </w:tr>
      <w:tr w:rsidR="00651896" w:rsidRPr="00651896" w:rsidTr="00651896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pacing w:val="-3"/>
                <w:sz w:val="24"/>
                <w:szCs w:val="24"/>
              </w:rPr>
              <w:t>5-8, 10 классы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pacing w:val="-3"/>
                <w:sz w:val="24"/>
                <w:szCs w:val="24"/>
              </w:rPr>
              <w:t>с 20.05.2019 г. по 29.05.2019 г.</w:t>
            </w:r>
          </w:p>
        </w:tc>
      </w:tr>
    </w:tbl>
    <w:p w:rsidR="00651896" w:rsidRPr="00651896" w:rsidRDefault="00651896" w:rsidP="0065189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13"/>
          <w:szCs w:val="13"/>
        </w:rPr>
        <w:t> </w:t>
      </w: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Продолжительность учебных четвертей</w:t>
      </w:r>
    </w:p>
    <w:tbl>
      <w:tblPr>
        <w:tblW w:w="9855" w:type="dxa"/>
        <w:jc w:val="center"/>
        <w:tblInd w:w="30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5"/>
        <w:gridCol w:w="1314"/>
        <w:gridCol w:w="1924"/>
        <w:gridCol w:w="1898"/>
        <w:gridCol w:w="2857"/>
        <w:gridCol w:w="87"/>
      </w:tblGrid>
      <w:tr w:rsidR="00651896" w:rsidRPr="00651896" w:rsidTr="00651896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Учебные четверти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Дата начала четверти</w:t>
            </w:r>
          </w:p>
        </w:tc>
        <w:tc>
          <w:tcPr>
            <w:tcW w:w="1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Дата окончания четверти</w:t>
            </w:r>
          </w:p>
        </w:tc>
        <w:tc>
          <w:tcPr>
            <w:tcW w:w="2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Продолжительность (количество учебных недель, дней)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651896" w:rsidRPr="00651896" w:rsidTr="00651896">
        <w:trPr>
          <w:trHeight w:val="682"/>
          <w:jc w:val="center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I</w:t>
            </w: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 четверть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1-11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01.09.2018 г.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30.10.2018 г.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9 недель</w:t>
            </w:r>
          </w:p>
        </w:tc>
      </w:tr>
      <w:tr w:rsidR="00651896" w:rsidRPr="00651896" w:rsidTr="00651896">
        <w:trPr>
          <w:trHeight w:val="682"/>
          <w:jc w:val="center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II</w:t>
            </w: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 четверть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1-11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08.11.2018 г.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27.12.2018 г.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7 недель</w:t>
            </w:r>
          </w:p>
        </w:tc>
      </w:tr>
      <w:tr w:rsidR="00651896" w:rsidRPr="00651896" w:rsidTr="00651896">
        <w:trPr>
          <w:trHeight w:val="692"/>
          <w:jc w:val="center"/>
        </w:trPr>
        <w:tc>
          <w:tcPr>
            <w:tcW w:w="18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III</w:t>
            </w: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четверть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2-10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09.01.2019 г.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21.03.2019 г.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10 недель</w:t>
            </w:r>
          </w:p>
        </w:tc>
      </w:tr>
      <w:tr w:rsidR="00651896" w:rsidRPr="00651896" w:rsidTr="00651896">
        <w:trPr>
          <w:trHeight w:val="6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09.01.2019 г.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21.03.2018 г.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9 недель</w:t>
            </w:r>
          </w:p>
        </w:tc>
      </w:tr>
      <w:tr w:rsidR="00651896" w:rsidRPr="00651896" w:rsidTr="00651896">
        <w:trPr>
          <w:trHeight w:val="682"/>
          <w:jc w:val="center"/>
        </w:trPr>
        <w:tc>
          <w:tcPr>
            <w:tcW w:w="18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IV</w:t>
            </w: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четверть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1 -4, 9, 11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01.04.2019 г.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25.05.2019 г.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8 недель</w:t>
            </w:r>
          </w:p>
        </w:tc>
      </w:tr>
      <w:tr w:rsidR="00651896" w:rsidRPr="00651896" w:rsidTr="006518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5-8, 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01.04.2019 г.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31.05.2019 г.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9 недель</w:t>
            </w:r>
          </w:p>
        </w:tc>
      </w:tr>
    </w:tbl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13"/>
          <w:szCs w:val="13"/>
        </w:rPr>
        <w:t>Продолжительность каникул</w:t>
      </w:r>
    </w:p>
    <w:p w:rsidR="00651896" w:rsidRPr="00651896" w:rsidRDefault="00651896" w:rsidP="00651896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tbl>
      <w:tblPr>
        <w:tblW w:w="9750" w:type="dxa"/>
        <w:jc w:val="center"/>
        <w:tblInd w:w="3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2021"/>
        <w:gridCol w:w="2000"/>
        <w:gridCol w:w="1712"/>
        <w:gridCol w:w="2026"/>
        <w:gridCol w:w="761"/>
      </w:tblGrid>
      <w:tr w:rsidR="00651896" w:rsidRPr="00651896" w:rsidTr="00651896">
        <w:trPr>
          <w:jc w:val="center"/>
        </w:trPr>
        <w:tc>
          <w:tcPr>
            <w:tcW w:w="3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Вид каникул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Дата</w:t>
            </w:r>
          </w:p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начала каникул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Дата</w:t>
            </w:r>
          </w:p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окончания каникул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Продолжительность (количество месяцев, недель, дней)</w:t>
            </w:r>
          </w:p>
        </w:tc>
      </w:tr>
      <w:tr w:rsidR="00651896" w:rsidRPr="00651896" w:rsidTr="00651896">
        <w:trPr>
          <w:jc w:val="center"/>
        </w:trPr>
        <w:tc>
          <w:tcPr>
            <w:tcW w:w="3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Осенние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31.10.2018 г.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07.11.2017 г.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8 дней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30 дней</w:t>
            </w:r>
          </w:p>
        </w:tc>
      </w:tr>
      <w:tr w:rsidR="00651896" w:rsidRPr="00651896" w:rsidTr="00651896">
        <w:trPr>
          <w:jc w:val="center"/>
        </w:trPr>
        <w:tc>
          <w:tcPr>
            <w:tcW w:w="3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Зимние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28.12.2018 г.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08.01.2019 г.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12 дней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51896" w:rsidRPr="00651896" w:rsidTr="00651896">
        <w:trPr>
          <w:jc w:val="center"/>
        </w:trPr>
        <w:tc>
          <w:tcPr>
            <w:tcW w:w="3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Весенние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22.03.2019 г.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31.03.2019 г.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10 дней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51896" w:rsidRPr="00651896" w:rsidTr="00651896">
        <w:trPr>
          <w:jc w:val="center"/>
        </w:trPr>
        <w:tc>
          <w:tcPr>
            <w:tcW w:w="3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Дополнительные</w:t>
            </w:r>
          </w:p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для 1 класса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11.02.2019 г.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17.02.2019 г.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7 дней</w:t>
            </w:r>
          </w:p>
        </w:tc>
      </w:tr>
      <w:tr w:rsidR="00651896" w:rsidRPr="00651896" w:rsidTr="00651896">
        <w:trPr>
          <w:jc w:val="center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Летние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1-4 класс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26.05.2019 г.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31.08.2019 г.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3 месяца 1 неделя</w:t>
            </w:r>
          </w:p>
        </w:tc>
      </w:tr>
      <w:tr w:rsidR="00651896" w:rsidRPr="00651896" w:rsidTr="006518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5-10 класс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01.06.2019 г.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31.08.2019 г.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3 месяца</w:t>
            </w:r>
          </w:p>
        </w:tc>
      </w:tr>
    </w:tbl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Сменность занятий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одну смену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Режим работы школы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24"/>
          <w:szCs w:val="24"/>
        </w:rPr>
        <w:t>1-11 классы – 5-дневная учебная неделя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13"/>
          <w:szCs w:val="13"/>
        </w:rPr>
        <w:t> </w:t>
      </w: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Продолжительность уроков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Times New Roman" w:eastAsia="Times New Roman" w:hAnsi="Times New Roman" w:cs="Times New Roman"/>
          <w:color w:val="000000"/>
          <w:sz w:val="24"/>
          <w:szCs w:val="24"/>
        </w:rPr>
        <w:t>1 класс – 1 четверть: 3 урока по 35 минут</w:t>
      </w:r>
      <w:r w:rsidRPr="006518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 четверть: 4 урока по 35 минут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Times New Roman" w:eastAsia="Times New Roman" w:hAnsi="Times New Roman" w:cs="Times New Roman"/>
          <w:color w:val="000000"/>
          <w:sz w:val="24"/>
          <w:szCs w:val="24"/>
        </w:rPr>
        <w:t>3,4 четверть: 4 урока по 40 минут</w:t>
      </w:r>
      <w:r w:rsidRPr="006518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2-11 классы – 45 минут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13"/>
          <w:szCs w:val="13"/>
        </w:rPr>
        <w:t> </w:t>
      </w: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Продолжительность перемен</w:t>
      </w:r>
    </w:p>
    <w:tbl>
      <w:tblPr>
        <w:tblpPr w:leftFromText="180" w:rightFromText="18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0"/>
        <w:gridCol w:w="3115"/>
      </w:tblGrid>
      <w:tr w:rsidR="00651896" w:rsidRPr="00651896" w:rsidTr="00651896">
        <w:trPr>
          <w:tblHeader/>
        </w:trPr>
        <w:tc>
          <w:tcPr>
            <w:tcW w:w="6398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1-ый класс</w:t>
            </w:r>
          </w:p>
        </w:tc>
        <w:tc>
          <w:tcPr>
            <w:tcW w:w="3170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2- 10-ые классы</w:t>
            </w:r>
          </w:p>
        </w:tc>
      </w:tr>
      <w:tr w:rsidR="00651896" w:rsidRPr="00651896" w:rsidTr="00651896">
        <w:tc>
          <w:tcPr>
            <w:tcW w:w="6398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1 перемена- 10 минут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br/>
              <w:t>2 перемена (динам</w:t>
            </w:r>
            <w:proofErr w:type="gramStart"/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proofErr w:type="gramEnd"/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proofErr w:type="gramStart"/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п</w:t>
            </w:r>
            <w:proofErr w:type="gramEnd"/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ауза) - 40 минут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br/>
              <w:t>3 перемена- 10 минут</w:t>
            </w:r>
          </w:p>
        </w:tc>
        <w:tc>
          <w:tcPr>
            <w:tcW w:w="3170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1 пе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ремена - 10 минут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2 перемена - 10 минут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3 перемена – 15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 xml:space="preserve"> минут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br/>
              <w:t>4 перемена – 10 минут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br/>
              <w:t>5 перемена – 10 минут</w:t>
            </w:r>
          </w:p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6 перемена – 10 минут</w:t>
            </w:r>
          </w:p>
        </w:tc>
      </w:tr>
    </w:tbl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Расписание продолжительности уроков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tbl>
      <w:tblPr>
        <w:tblW w:w="0" w:type="auto"/>
        <w:tblInd w:w="2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1"/>
        <w:gridCol w:w="5196"/>
      </w:tblGrid>
      <w:tr w:rsidR="00651896" w:rsidRPr="00651896" w:rsidTr="00651896">
        <w:trPr>
          <w:tblHeader/>
        </w:trPr>
        <w:tc>
          <w:tcPr>
            <w:tcW w:w="4199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1-ый класс</w:t>
            </w:r>
          </w:p>
        </w:tc>
        <w:tc>
          <w:tcPr>
            <w:tcW w:w="5488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2- 10-ые классы</w:t>
            </w:r>
          </w:p>
        </w:tc>
      </w:tr>
      <w:tr w:rsidR="00651896" w:rsidRPr="00651896" w:rsidTr="00651896">
        <w:tc>
          <w:tcPr>
            <w:tcW w:w="4199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 xml:space="preserve">1 урок 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8.30 -9.05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2 урок 9.15-10.00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3 урок 10.40-11.15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4 урок 11.25-12.0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5488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 урок 8.30 -9.15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2 урок 9.25-10.10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3 урок 10.20-11.0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4 урок 12.25-12.10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5 урок 12.20-13.05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6 урок 13.15 – 14.0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 урок 14.10-14.5</w:t>
            </w:r>
            <w:r w:rsidRPr="00651896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297430" w:rsidRDefault="00297430"/>
    <w:sectPr w:rsidR="0029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51896"/>
    <w:rsid w:val="00297430"/>
    <w:rsid w:val="0065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1896"/>
    <w:rPr>
      <w:b/>
      <w:bCs/>
    </w:rPr>
  </w:style>
  <w:style w:type="paragraph" w:customStyle="1" w:styleId="listparagraph">
    <w:name w:val="listparagraph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651896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2018-09-11T09:32:00Z</dcterms:created>
  <dcterms:modified xsi:type="dcterms:W3CDTF">2018-09-11T09:32:00Z</dcterms:modified>
</cp:coreProperties>
</file>