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97" w:rsidRPr="00952A97" w:rsidRDefault="00952A97" w:rsidP="00952A9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</w:pPr>
      <w:r w:rsidRPr="00952A9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Общее положение ГИА</w:t>
      </w:r>
    </w:p>
    <w:p w:rsidR="00952A97" w:rsidRPr="00952A97" w:rsidRDefault="00952A97" w:rsidP="0095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сведения</w:t>
      </w:r>
    </w:p>
    <w:p w:rsidR="00952A97" w:rsidRPr="00952A97" w:rsidRDefault="00952A97" w:rsidP="009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Государственная (итоговая) аттестация обучающихся, освоивших образовательные программы основного общего образования с использованием механизмов независимой оценки знаний путем создания территориальных экзаменационных комиссий (ГИА выпускников 9 классов), представляет собой новую форму организации выпускных экзаменов с 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952A97" w:rsidRPr="00952A97" w:rsidRDefault="00952A97" w:rsidP="009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A97" w:rsidRPr="00952A97" w:rsidRDefault="00952A97" w:rsidP="009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>В состав предметных комиссий входят педагогические работники общеобразовательных учреждений, методисты, преподаватели образовательных учреждений начального и среднего профессионального образования по профилю территориальной предметной комиссии на паритетных началах.</w:t>
      </w:r>
    </w:p>
    <w:p w:rsidR="00952A97" w:rsidRPr="00952A97" w:rsidRDefault="00952A97" w:rsidP="009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A97" w:rsidRPr="00952A97" w:rsidRDefault="00952A97" w:rsidP="009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>Новая процедура проведения экзамена не предусматривает присутствие в аудитории, в которой проводится экзамен, учителя, преподававшего в этом классе. Однако, благодаря анонимности проверки работ учащихся (комиссия получает только бланки ответов, без титульного листа), он может входить в состав предметной экзаменационной комиссии.</w:t>
      </w:r>
    </w:p>
    <w:p w:rsidR="00952A97" w:rsidRPr="00952A97" w:rsidRDefault="00952A97" w:rsidP="009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A97" w:rsidRPr="00952A97" w:rsidRDefault="00952A97" w:rsidP="0095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b/>
          <w:bCs/>
          <w:sz w:val="28"/>
          <w:szCs w:val="28"/>
        </w:rPr>
        <w:t>К ГИА допускаются:</w:t>
      </w:r>
    </w:p>
    <w:p w:rsidR="00952A97" w:rsidRPr="00952A97" w:rsidRDefault="00952A97" w:rsidP="00952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 xml:space="preserve">выпускники, имеющие годовые отметки по всем общеобразовательным предметам учебного плана за 9 класс не ниже </w:t>
      </w:r>
      <w:proofErr w:type="gramStart"/>
      <w:r w:rsidRPr="00952A97">
        <w:rPr>
          <w:rFonts w:ascii="Times New Roman" w:eastAsia="Times New Roman" w:hAnsi="Times New Roman" w:cs="Times New Roman"/>
          <w:sz w:val="24"/>
          <w:szCs w:val="24"/>
        </w:rPr>
        <w:t>удовлетворительных</w:t>
      </w:r>
      <w:proofErr w:type="gramEnd"/>
    </w:p>
    <w:p w:rsidR="00952A97" w:rsidRPr="00952A97" w:rsidRDefault="00952A97" w:rsidP="00952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A97">
        <w:rPr>
          <w:rFonts w:ascii="Times New Roman" w:eastAsia="Times New Roman" w:hAnsi="Times New Roman" w:cs="Times New Roman"/>
          <w:sz w:val="27"/>
          <w:szCs w:val="27"/>
        </w:rPr>
        <w:t>обучающиеся</w:t>
      </w:r>
      <w:proofErr w:type="gramEnd"/>
      <w:r w:rsidRPr="00952A97">
        <w:rPr>
          <w:rFonts w:ascii="Times New Roman" w:eastAsia="Times New Roman" w:hAnsi="Times New Roman" w:cs="Times New Roman"/>
          <w:sz w:val="27"/>
          <w:szCs w:val="27"/>
        </w:rPr>
        <w:t>, имеющие неудовлетворительную годовую отметку по одному предмету с обязательной сдачей экзамена по этому предмету</w:t>
      </w:r>
    </w:p>
    <w:p w:rsidR="00952A97" w:rsidRPr="00952A97" w:rsidRDefault="00952A97" w:rsidP="00952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иностранные граждане, лица без гражданства, беженцы и вынужденные переселенцы, обучающиеся в общеобразовательном учреждении</w:t>
      </w:r>
    </w:p>
    <w:p w:rsidR="00952A97" w:rsidRPr="00952A97" w:rsidRDefault="00952A97" w:rsidP="00952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ГИА по всем общеобразовательным предметам (за исключением иностранных языков) проводится на русском языке.</w:t>
      </w:r>
    </w:p>
    <w:p w:rsidR="00952A97" w:rsidRPr="00952A97" w:rsidRDefault="00952A97" w:rsidP="0095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Предметы ГИА:</w:t>
      </w:r>
    </w:p>
    <w:p w:rsidR="00952A97" w:rsidRPr="00952A97" w:rsidRDefault="00952A97" w:rsidP="00952A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обязательные</w:t>
      </w:r>
      <w:r w:rsidRPr="0095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русский язык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математика</w:t>
      </w:r>
    </w:p>
    <w:p w:rsidR="00952A97" w:rsidRPr="00952A97" w:rsidRDefault="00952A97" w:rsidP="00952A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по выбору</w:t>
      </w:r>
      <w:r w:rsidRPr="0095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биология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география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физика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химия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история</w:t>
      </w:r>
    </w:p>
    <w:p w:rsidR="00952A97" w:rsidRPr="00952A97" w:rsidRDefault="00952A97" w:rsidP="00952A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обществознание</w:t>
      </w:r>
    </w:p>
    <w:p w:rsidR="00952A97" w:rsidRPr="00952A97" w:rsidRDefault="00952A97" w:rsidP="0095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ГИА</w:t>
      </w:r>
    </w:p>
    <w:p w:rsidR="00952A97" w:rsidRPr="00952A97" w:rsidRDefault="00952A97" w:rsidP="0095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lastRenderedPageBreak/>
        <w:t>Сроки проведения ежегодно устанавливаются Министерством образования Российской Федерации. </w:t>
      </w:r>
    </w:p>
    <w:p w:rsidR="00952A97" w:rsidRPr="00952A97" w:rsidRDefault="00952A97" w:rsidP="0095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оцениваются результаты ГИА?</w:t>
      </w:r>
    </w:p>
    <w:p w:rsidR="00952A97" w:rsidRPr="00952A97" w:rsidRDefault="00952A97" w:rsidP="0095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По каждому предмету устанавливается шкала оценивания результатов выполнения экзаменационных работ (от 20 до 45 баллов) и шкала пересчета первичного балла за выполнение экзаменационной работы в отметку по 5-балльной шкале.</w:t>
      </w:r>
    </w:p>
    <w:p w:rsidR="00952A97" w:rsidRPr="00952A97" w:rsidRDefault="00952A97" w:rsidP="0095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Выпускники, получившие не более двух неудовлетворительных отметок, допускаются к повторной государственной (итоговой) аттестации по этим предметам.</w:t>
      </w:r>
    </w:p>
    <w:p w:rsidR="00952A97" w:rsidRPr="00952A97" w:rsidRDefault="00952A97" w:rsidP="0095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аттестатов</w:t>
      </w:r>
    </w:p>
    <w:p w:rsidR="00952A97" w:rsidRPr="00952A97" w:rsidRDefault="00952A97" w:rsidP="0095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>Выпускникам, прошедшим государственную (итоговую) аттестацию, выдается документ государственного образца — аттестат об основном общем образовании. В аттестат выставляются итоговые отметки по предметам, которые изучались выпускником в классах второй ступени общего образования.</w:t>
      </w:r>
    </w:p>
    <w:p w:rsidR="00952A97" w:rsidRPr="00952A97" w:rsidRDefault="00952A97" w:rsidP="0095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Выпускникам 9 класса, имеющим годовые, экзаменационные и итоговые отметки «5», выдается аттестат об основном общем образовании особого образца. </w:t>
      </w:r>
    </w:p>
    <w:p w:rsidR="00952A97" w:rsidRPr="00952A97" w:rsidRDefault="00952A97" w:rsidP="0095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4"/>
          <w:szCs w:val="24"/>
        </w:rPr>
        <w:t>Несовершеннолетние учащиеся 9 классов, не допущенные или не прошедшие ГИА, по усмотрению родителей или законных представителей оставляются на повторное обучение или получают справку об обучении установленного образца.</w:t>
      </w:r>
    </w:p>
    <w:p w:rsidR="00952A97" w:rsidRPr="00952A97" w:rsidRDefault="00952A97" w:rsidP="009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97">
        <w:rPr>
          <w:rFonts w:ascii="Times New Roman" w:eastAsia="Times New Roman" w:hAnsi="Times New Roman" w:cs="Times New Roman"/>
          <w:sz w:val="27"/>
          <w:szCs w:val="27"/>
        </w:rPr>
        <w:t>Лицам, получившим справку, только через год предоставляется право пройти государственную (итоговую) аттестацию в форме экстерната. При этом ранее проходившие ГИА сдают экзамены по тем предметам, по которым в справке выставлены неудовлетворительные отметки.</w:t>
      </w:r>
    </w:p>
    <w:p w:rsidR="002963F1" w:rsidRDefault="002963F1"/>
    <w:sectPr w:rsidR="0029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525"/>
    <w:multiLevelType w:val="multilevel"/>
    <w:tmpl w:val="1B8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3D554B"/>
    <w:multiLevelType w:val="multilevel"/>
    <w:tmpl w:val="E5D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A97"/>
    <w:rsid w:val="002963F1"/>
    <w:rsid w:val="009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2016-05-25T06:54:00Z</dcterms:created>
  <dcterms:modified xsi:type="dcterms:W3CDTF">2016-05-25T06:55:00Z</dcterms:modified>
</cp:coreProperties>
</file>